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6F4FF0BC" w:rsidR="000C4C80" w:rsidRPr="00E47D7D" w:rsidRDefault="0058670C" w:rsidP="00794522">
      <w:pPr>
        <w:spacing w:before="2280"/>
        <w:jc w:val="center"/>
        <w:rPr>
          <w:b/>
          <w:sz w:val="32"/>
          <w:szCs w:val="32"/>
        </w:rPr>
      </w:pPr>
      <w:bookmarkStart w:id="0" w:name="_Hlk181020912"/>
      <w:r w:rsidRPr="0058670C">
        <w:rPr>
          <w:b/>
          <w:sz w:val="32"/>
          <w:szCs w:val="32"/>
        </w:rPr>
        <w:t>Funkcionális specifikáció</w:t>
      </w:r>
      <w:bookmarkEnd w:id="0"/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3E6B4539" w:rsidR="000C4C80" w:rsidRPr="00E47D7D" w:rsidRDefault="0077628C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1" w:name="_Toc74981043"/>
      <w:bookmarkStart w:id="2" w:name="_Toc88882514"/>
      <w:bookmarkStart w:id="3" w:name="_Toc103679704"/>
      <w:bookmarkStart w:id="4" w:name="_Toc104773985"/>
      <w:bookmarkStart w:id="5" w:name="_Toc178330890"/>
      <w:bookmarkStart w:id="6" w:name="_Toc178860537"/>
      <w:bookmarkStart w:id="7" w:name="_Toc192684063"/>
      <w:r w:rsidRPr="00547DA2">
        <w:lastRenderedPageBreak/>
        <w:t>Dokumentum kontroll</w:t>
      </w:r>
      <w:bookmarkEnd w:id="1"/>
      <w:bookmarkEnd w:id="2"/>
      <w:bookmarkEnd w:id="3"/>
      <w:bookmarkEnd w:id="4"/>
      <w:bookmarkEnd w:id="5"/>
      <w:bookmarkEnd w:id="6"/>
      <w:bookmarkEnd w:id="7"/>
    </w:p>
    <w:p w14:paraId="160E78DA" w14:textId="77777777" w:rsidR="00AC6A2B" w:rsidRPr="007F0A13" w:rsidRDefault="00AC6A2B" w:rsidP="007F0A13">
      <w:pPr>
        <w:pStyle w:val="Cmsor2"/>
      </w:pPr>
      <w:bookmarkStart w:id="8" w:name="_Dokumentum_jellemzők"/>
      <w:bookmarkStart w:id="9" w:name="_Toc33410474"/>
      <w:bookmarkStart w:id="10" w:name="_Toc33411380"/>
      <w:bookmarkStart w:id="11" w:name="_Toc74981044"/>
      <w:bookmarkStart w:id="12" w:name="_Toc88882515"/>
      <w:bookmarkStart w:id="13" w:name="_Toc103679705"/>
      <w:bookmarkStart w:id="14" w:name="_Toc104773986"/>
      <w:bookmarkStart w:id="15" w:name="_Toc178330891"/>
      <w:bookmarkStart w:id="16" w:name="_Toc178860538"/>
      <w:bookmarkStart w:id="17" w:name="_Toc192684064"/>
      <w:bookmarkEnd w:id="8"/>
      <w:r w:rsidRPr="007F0A13">
        <w:t>Dokumentum jellemzők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374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8" w:name="_Toc33410475"/>
      <w:bookmarkStart w:id="19" w:name="_Toc33411381"/>
      <w:bookmarkStart w:id="20" w:name="_Toc74981045"/>
      <w:bookmarkStart w:id="21" w:name="_Toc88882516"/>
      <w:bookmarkStart w:id="22" w:name="_Toc103679706"/>
      <w:bookmarkStart w:id="23" w:name="_Toc104773987"/>
      <w:bookmarkStart w:id="24" w:name="_Toc178330892"/>
      <w:bookmarkStart w:id="25" w:name="_Toc178860539"/>
      <w:bookmarkStart w:id="26" w:name="_Toc192684065"/>
      <w:r w:rsidRPr="007F0A13">
        <w:t>Jóváhagyások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1867"/>
        <w:gridCol w:w="1430"/>
        <w:gridCol w:w="1567"/>
        <w:gridCol w:w="2614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7" w:name="_Toc33410476"/>
      <w:bookmarkStart w:id="28" w:name="_Toc33411382"/>
      <w:bookmarkStart w:id="29" w:name="_Toc74981046"/>
      <w:bookmarkStart w:id="30" w:name="_Toc88882517"/>
      <w:bookmarkStart w:id="31" w:name="_Toc103679707"/>
      <w:bookmarkStart w:id="32" w:name="_Toc104773988"/>
      <w:bookmarkStart w:id="33" w:name="_Toc178330893"/>
      <w:bookmarkStart w:id="34" w:name="_Toc178860540"/>
      <w:bookmarkStart w:id="35" w:name="_Toc192684066"/>
      <w:r w:rsidRPr="007F0A13">
        <w:t>Változtatások jegyzéke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6" w:name="_Toc33410477"/>
      <w:bookmarkStart w:id="37" w:name="_Toc33411383"/>
      <w:bookmarkStart w:id="38" w:name="_Toc74981047"/>
      <w:bookmarkStart w:id="39" w:name="_Toc88882518"/>
      <w:bookmarkStart w:id="40" w:name="_Toc103679708"/>
      <w:bookmarkStart w:id="41" w:name="_Toc104773989"/>
      <w:bookmarkStart w:id="42" w:name="_Toc178330894"/>
      <w:bookmarkStart w:id="43" w:name="_Toc178860541"/>
      <w:bookmarkStart w:id="44" w:name="_Toc192684067"/>
      <w:r w:rsidRPr="007F0A13">
        <w:t>Kapcsolódó dokumentumok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5" w:name="_Toc33410478"/>
      <w:bookmarkStart w:id="46" w:name="_Toc33411384"/>
      <w:bookmarkStart w:id="47" w:name="_Toc74981048"/>
      <w:bookmarkStart w:id="48" w:name="_Toc88882519"/>
      <w:bookmarkStart w:id="49" w:name="_Toc103679709"/>
      <w:bookmarkStart w:id="50" w:name="_Toc104773990"/>
    </w:p>
    <w:bookmarkEnd w:id="45"/>
    <w:bookmarkEnd w:id="46"/>
    <w:bookmarkEnd w:id="47"/>
    <w:bookmarkEnd w:id="48"/>
    <w:bookmarkEnd w:id="49"/>
    <w:bookmarkEnd w:id="50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2C608BEF" w14:textId="46D4985F" w:rsidR="006D04F3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684063" w:history="1">
            <w:r w:rsidR="006D04F3" w:rsidRPr="00D62865">
              <w:rPr>
                <w:rStyle w:val="Hiperhivatkozs"/>
                <w:rFonts w:ascii="Calibri Light" w:hAnsi="Calibri Light"/>
                <w:noProof/>
              </w:rPr>
              <w:t>1</w:t>
            </w:r>
            <w:r w:rsidR="006D04F3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="006D04F3" w:rsidRPr="00D62865">
              <w:rPr>
                <w:rStyle w:val="Hiperhivatkozs"/>
                <w:noProof/>
              </w:rPr>
              <w:t>Dokumentum kontroll</w:t>
            </w:r>
            <w:r w:rsidR="006D04F3">
              <w:rPr>
                <w:noProof/>
                <w:webHidden/>
              </w:rPr>
              <w:tab/>
            </w:r>
            <w:r w:rsidR="006D04F3">
              <w:rPr>
                <w:noProof/>
                <w:webHidden/>
              </w:rPr>
              <w:fldChar w:fldCharType="begin"/>
            </w:r>
            <w:r w:rsidR="006D04F3">
              <w:rPr>
                <w:noProof/>
                <w:webHidden/>
              </w:rPr>
              <w:instrText xml:space="preserve"> PAGEREF _Toc192684063 \h </w:instrText>
            </w:r>
            <w:r w:rsidR="006D04F3">
              <w:rPr>
                <w:noProof/>
                <w:webHidden/>
              </w:rPr>
            </w:r>
            <w:r w:rsidR="006D04F3">
              <w:rPr>
                <w:noProof/>
                <w:webHidden/>
              </w:rPr>
              <w:fldChar w:fldCharType="separate"/>
            </w:r>
            <w:r w:rsidR="006D04F3">
              <w:rPr>
                <w:noProof/>
                <w:webHidden/>
              </w:rPr>
              <w:t>2</w:t>
            </w:r>
            <w:r w:rsidR="006D04F3">
              <w:rPr>
                <w:noProof/>
                <w:webHidden/>
              </w:rPr>
              <w:fldChar w:fldCharType="end"/>
            </w:r>
          </w:hyperlink>
        </w:p>
        <w:p w14:paraId="0EE52805" w14:textId="6739E41D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64" w:history="1">
            <w:r w:rsidRPr="00D62865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CF347" w14:textId="0D06CFE5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65" w:history="1">
            <w:r w:rsidRPr="00D62865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DABC2" w14:textId="25CC2C36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66" w:history="1">
            <w:r w:rsidRPr="00D62865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2F776" w14:textId="063D6115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67" w:history="1">
            <w:r w:rsidRPr="00D62865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C365E" w14:textId="2D1C8DD3" w:rsidR="006D04F3" w:rsidRDefault="006D04F3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68" w:history="1">
            <w:r w:rsidRPr="00D62865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E9F72" w14:textId="4FB012EF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69" w:history="1">
            <w:r w:rsidRPr="00D62865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7B673" w14:textId="55895803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0" w:history="1">
            <w:r w:rsidRPr="00D62865">
              <w:rPr>
                <w:rStyle w:val="Hiperhivatkozs"/>
                <w:rFonts w:ascii="Calibri Light" w:hAnsi="Calibri Light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A rendszer célja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F320A" w14:textId="3B692AFC" w:rsidR="006D04F3" w:rsidRDefault="006D04F3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1" w:history="1">
            <w:r w:rsidRPr="00D62865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FA8CA" w14:textId="6FE749BB" w:rsidR="006D04F3" w:rsidRDefault="006D04F3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2" w:history="1">
            <w:r w:rsidRPr="00D62865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Használati esetek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B0A39" w14:textId="5ACF02EE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3" w:history="1">
            <w:r w:rsidRPr="00D62865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Stratégiai szintű használati esetek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4196D" w14:textId="24B9DE31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4" w:history="1">
            <w:r w:rsidRPr="00D62865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Magas szintű használati esetek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059F2" w14:textId="162E78D0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5" w:history="1">
            <w:r w:rsidRPr="00D62865">
              <w:rPr>
                <w:rStyle w:val="Hiperhivatkozs"/>
                <w:rFonts w:ascii="Calibri Light" w:hAnsi="Calibri Light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Felhasználói szintű használati esetek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7493E" w14:textId="485AB989" w:rsidR="006D04F3" w:rsidRDefault="006D04F3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6" w:history="1">
            <w:r w:rsidRPr="00D62865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Funkcionális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1AF6F" w14:textId="1876475F" w:rsidR="006D04F3" w:rsidRDefault="006D04F3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7" w:history="1">
            <w:r w:rsidRPr="00D62865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Aktorok – a folyamatok szereplői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3FBFC" w14:textId="160C1F8D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8" w:history="1">
            <w:r w:rsidRPr="00D62865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Humán Aktorok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6B10A" w14:textId="64A3416B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79" w:history="1">
            <w:r w:rsidRPr="00D62865">
              <w:rPr>
                <w:rStyle w:val="Hiperhivatkozs"/>
                <w:rFonts w:ascii="Calibri Light" w:hAnsi="Calibri Light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Külső nem humán aktorok – külső rendszerkapcsolatok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292D7" w14:textId="270BCDBF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0" w:history="1">
            <w:r w:rsidRPr="00D62865">
              <w:rPr>
                <w:rStyle w:val="Hiperhivatkozs"/>
                <w:rFonts w:ascii="Calibri Light" w:hAnsi="Calibri Light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Másodlagos aktorok – függőségek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82384" w14:textId="62C99A1E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1" w:history="1">
            <w:r w:rsidRPr="00D62865">
              <w:rPr>
                <w:rStyle w:val="Hiperhivatkozs"/>
                <w:rFonts w:ascii="Calibri Light" w:hAnsi="Calibri Light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Belső aktorok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73786" w14:textId="69596BDF" w:rsidR="006D04F3" w:rsidRDefault="006D04F3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2" w:history="1">
            <w:r w:rsidRPr="00D62865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Adatstruktúrák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9EED6" w14:textId="03D09CD9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3" w:history="1">
            <w:r w:rsidRPr="00D62865">
              <w:rPr>
                <w:rStyle w:val="Hiperhivatkozs"/>
                <w:rFonts w:ascii="Calibri Light" w:hAnsi="Calibri Light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Domain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C7BCF" w14:textId="18B04BFC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4" w:history="1">
            <w:r w:rsidRPr="00D62865">
              <w:rPr>
                <w:rStyle w:val="Hiperhivatkozs"/>
                <w:rFonts w:ascii="Calibri Light" w:hAnsi="Calibri Light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Azonosított fogalmak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67589" w14:textId="1F7A19E5" w:rsidR="006D04F3" w:rsidRDefault="006D04F3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5" w:history="1">
            <w:r w:rsidRPr="00D62865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Kapcsolódó nem funkcionális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7F198" w14:textId="19974B93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6" w:history="1">
            <w:r w:rsidRPr="00D62865">
              <w:rPr>
                <w:rStyle w:val="Hiperhivatkozs"/>
                <w:rFonts w:ascii="Calibri Light" w:hAnsi="Calibri Light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Rendszerszintű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C327A" w14:textId="3774AA94" w:rsidR="006D04F3" w:rsidRDefault="006D04F3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Cs w:val="24"/>
              <w14:ligatures w14:val="standardContextual"/>
            </w:rPr>
          </w:pPr>
          <w:hyperlink w:anchor="_Toc192684087" w:history="1">
            <w:r w:rsidRPr="00D62865">
              <w:rPr>
                <w:rStyle w:val="Hiperhivatkozs"/>
                <w:rFonts w:ascii="Calibri Light" w:hAnsi="Calibri Light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Cs w:val="24"/>
                <w14:ligatures w14:val="standardContextual"/>
              </w:rPr>
              <w:tab/>
            </w:r>
            <w:r w:rsidRPr="00D62865">
              <w:rPr>
                <w:rStyle w:val="Hiperhivatkozs"/>
                <w:noProof/>
              </w:rPr>
              <w:t>Használati esetekkel kapcsolatos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1D095F7E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1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1"/>
    </w:p>
    <w:p w14:paraId="075C3F9D" w14:textId="7688282A" w:rsidR="00E35118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EE3598" w:rsidRPr="00EE3598">
        <w:rPr>
          <w:iCs/>
        </w:rPr>
        <w:t>Funkcionális specifikáció</w:t>
      </w:r>
      <w:r w:rsidR="00C66F73" w:rsidRPr="00581E17">
        <w:rPr>
          <w:iCs/>
        </w:rPr>
        <w:t xml:space="preserve"> terv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EE3598" w:rsidRPr="00EE3598">
        <w:rPr>
          <w:iCs/>
        </w:rPr>
        <w:t>Funkcionális specifikáció</w:t>
      </w:r>
      <w:r w:rsidR="00FA20C6" w:rsidRPr="00581E17">
        <w:rPr>
          <w:iCs/>
        </w:rPr>
        <w:t xml:space="preserve"> 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65642FE1" w14:textId="77777777" w:rsidR="0058670C" w:rsidRPr="0058670C" w:rsidRDefault="0058670C" w:rsidP="0058670C">
      <w:pPr>
        <w:rPr>
          <w:iCs/>
        </w:rPr>
      </w:pPr>
      <w:r w:rsidRPr="0058670C">
        <w:rPr>
          <w:iCs/>
        </w:rPr>
        <w:t>Fogalmak</w:t>
      </w:r>
    </w:p>
    <w:p w14:paraId="4F8DCAB7" w14:textId="77777777" w:rsidR="0058670C" w:rsidRPr="0058670C" w:rsidRDefault="0058670C" w:rsidP="0058670C">
      <w:pPr>
        <w:rPr>
          <w:iCs/>
        </w:rPr>
      </w:pPr>
      <w:proofErr w:type="spellStart"/>
      <w:r w:rsidRPr="0058670C">
        <w:rPr>
          <w:b/>
          <w:bCs w:val="0"/>
          <w:iCs/>
        </w:rPr>
        <w:t>Aktor</w:t>
      </w:r>
      <w:proofErr w:type="spellEnd"/>
      <w:r w:rsidRPr="0058670C">
        <w:rPr>
          <w:iCs/>
        </w:rPr>
        <w:t>: Egy üzleti folyamatban részt vevő szereplő.</w:t>
      </w:r>
    </w:p>
    <w:p w14:paraId="0DA6B19D" w14:textId="77777777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CLI</w:t>
      </w:r>
      <w:r w:rsidRPr="0058670C">
        <w:rPr>
          <w:iCs/>
        </w:rPr>
        <w:t xml:space="preserve">: </w:t>
      </w:r>
      <w:proofErr w:type="spellStart"/>
      <w:r w:rsidRPr="0058670C">
        <w:rPr>
          <w:iCs/>
        </w:rPr>
        <w:t>Command</w:t>
      </w:r>
      <w:proofErr w:type="spellEnd"/>
      <w:r w:rsidRPr="0058670C">
        <w:rPr>
          <w:iCs/>
        </w:rPr>
        <w:t xml:space="preserve"> Line </w:t>
      </w:r>
      <w:proofErr w:type="spellStart"/>
      <w:r w:rsidRPr="0058670C">
        <w:rPr>
          <w:iCs/>
        </w:rPr>
        <w:t>Interface</w:t>
      </w:r>
      <w:proofErr w:type="spellEnd"/>
      <w:r w:rsidRPr="0058670C">
        <w:rPr>
          <w:iCs/>
        </w:rPr>
        <w:t>, vagyis parancssori interfész.</w:t>
      </w:r>
    </w:p>
    <w:p w14:paraId="4EF8936D" w14:textId="77777777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Külső</w:t>
      </w:r>
      <w:r w:rsidRPr="0058670C">
        <w:rPr>
          <w:iCs/>
        </w:rPr>
        <w:t xml:space="preserve"> </w:t>
      </w:r>
      <w:proofErr w:type="spellStart"/>
      <w:r w:rsidRPr="0058670C">
        <w:rPr>
          <w:b/>
          <w:bCs w:val="0"/>
          <w:iCs/>
        </w:rPr>
        <w:t>aktor</w:t>
      </w:r>
      <w:proofErr w:type="spellEnd"/>
      <w:r w:rsidRPr="0058670C">
        <w:rPr>
          <w:iCs/>
        </w:rPr>
        <w:t xml:space="preserve">: A rendszer felhasználója (humán </w:t>
      </w:r>
      <w:proofErr w:type="spellStart"/>
      <w:r w:rsidRPr="0058670C">
        <w:rPr>
          <w:iCs/>
        </w:rPr>
        <w:t>aktor</w:t>
      </w:r>
      <w:proofErr w:type="spellEnd"/>
      <w:r w:rsidRPr="0058670C">
        <w:rPr>
          <w:iCs/>
        </w:rPr>
        <w:t>), vagy akár egy külső rendszer, mely egy valamilyen interfészen keresztül kommunikál a rendszerrel.</w:t>
      </w:r>
    </w:p>
    <w:p w14:paraId="313C89B3" w14:textId="77777777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Humán</w:t>
      </w:r>
      <w:r w:rsidRPr="0058670C">
        <w:rPr>
          <w:iCs/>
        </w:rPr>
        <w:t xml:space="preserve"> </w:t>
      </w:r>
      <w:proofErr w:type="spellStart"/>
      <w:r w:rsidRPr="0058670C">
        <w:rPr>
          <w:b/>
          <w:bCs w:val="0"/>
          <w:iCs/>
        </w:rPr>
        <w:t>aktor</w:t>
      </w:r>
      <w:proofErr w:type="spellEnd"/>
      <w:r w:rsidRPr="0058670C">
        <w:rPr>
          <w:iCs/>
        </w:rPr>
        <w:t>: A rendszer felhasználója, mely tipikusan a felhasználó felületen keresztül interakciót folytat a rendszerrel egy cél elérése érdekében. A felhasználó felületen kívül más lehetőségek is vannak az interakcióra, pl. parancssori interfész, kamera, egyéb szenzorokon keresztül való interakció is lehetséges.</w:t>
      </w:r>
    </w:p>
    <w:p w14:paraId="7A7B6E57" w14:textId="77777777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Elsődleges</w:t>
      </w:r>
      <w:r w:rsidRPr="0058670C">
        <w:rPr>
          <w:iCs/>
        </w:rPr>
        <w:t xml:space="preserve"> </w:t>
      </w:r>
      <w:proofErr w:type="spellStart"/>
      <w:r w:rsidRPr="0058670C">
        <w:rPr>
          <w:b/>
          <w:bCs w:val="0"/>
          <w:iCs/>
        </w:rPr>
        <w:t>aktor</w:t>
      </w:r>
      <w:proofErr w:type="spellEnd"/>
      <w:r w:rsidRPr="0058670C">
        <w:rPr>
          <w:iCs/>
        </w:rPr>
        <w:t xml:space="preserve">: A külső </w:t>
      </w:r>
      <w:proofErr w:type="spellStart"/>
      <w:r w:rsidRPr="0058670C">
        <w:rPr>
          <w:iCs/>
        </w:rPr>
        <w:t>aktorok</w:t>
      </w:r>
      <w:proofErr w:type="spellEnd"/>
      <w:r w:rsidRPr="0058670C">
        <w:rPr>
          <w:iCs/>
        </w:rPr>
        <w:t xml:space="preserve"> közül azt a felhasználói csoportot, vagy külső rendszert nevezzük elsődleges </w:t>
      </w:r>
      <w:proofErr w:type="spellStart"/>
      <w:r w:rsidRPr="0058670C">
        <w:rPr>
          <w:iCs/>
        </w:rPr>
        <w:t>aktornak</w:t>
      </w:r>
      <w:proofErr w:type="spellEnd"/>
      <w:r w:rsidRPr="0058670C">
        <w:rPr>
          <w:iCs/>
        </w:rPr>
        <w:t>, aki vagy amely egy adott cél megvalósítása érdekében interakciót folytat a rendszerrel.</w:t>
      </w:r>
    </w:p>
    <w:p w14:paraId="6C450965" w14:textId="77777777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Másodlagos</w:t>
      </w:r>
      <w:r w:rsidRPr="0058670C">
        <w:rPr>
          <w:iCs/>
        </w:rPr>
        <w:t xml:space="preserve"> </w:t>
      </w:r>
      <w:proofErr w:type="spellStart"/>
      <w:r w:rsidRPr="0058670C">
        <w:rPr>
          <w:b/>
          <w:bCs w:val="0"/>
          <w:iCs/>
        </w:rPr>
        <w:t>aktor</w:t>
      </w:r>
      <w:proofErr w:type="spellEnd"/>
      <w:r w:rsidRPr="0058670C">
        <w:rPr>
          <w:iCs/>
        </w:rPr>
        <w:t xml:space="preserve">: A külső </w:t>
      </w:r>
      <w:proofErr w:type="spellStart"/>
      <w:r w:rsidRPr="0058670C">
        <w:rPr>
          <w:iCs/>
        </w:rPr>
        <w:t>aktorok</w:t>
      </w:r>
      <w:proofErr w:type="spellEnd"/>
      <w:r w:rsidRPr="0058670C">
        <w:rPr>
          <w:iCs/>
        </w:rPr>
        <w:t xml:space="preserve"> közül azokat a külső rendszereket soroljuk ide, amelyekkel a tárgyalt rendszer interakciót folytat a használati esetek során. A külső rendszerek/függőségek tehát másodlagos </w:t>
      </w:r>
      <w:proofErr w:type="spellStart"/>
      <w:r w:rsidRPr="0058670C">
        <w:rPr>
          <w:iCs/>
        </w:rPr>
        <w:t>aktorok</w:t>
      </w:r>
      <w:proofErr w:type="spellEnd"/>
      <w:r w:rsidRPr="0058670C">
        <w:rPr>
          <w:iCs/>
        </w:rPr>
        <w:t xml:space="preserve">. A folyamatok definiálása során nagyon fontos, hogy a másodlagos </w:t>
      </w:r>
      <w:proofErr w:type="spellStart"/>
      <w:r w:rsidRPr="0058670C">
        <w:rPr>
          <w:iCs/>
        </w:rPr>
        <w:t>aktorokkal</w:t>
      </w:r>
      <w:proofErr w:type="spellEnd"/>
      <w:r w:rsidRPr="0058670C">
        <w:rPr>
          <w:iCs/>
        </w:rPr>
        <w:t xml:space="preserve"> való interakciók jól látszanak. A másodlagos </w:t>
      </w:r>
      <w:proofErr w:type="spellStart"/>
      <w:r w:rsidRPr="0058670C">
        <w:rPr>
          <w:iCs/>
        </w:rPr>
        <w:t>aktorok</w:t>
      </w:r>
      <w:proofErr w:type="spellEnd"/>
      <w:r w:rsidRPr="0058670C">
        <w:rPr>
          <w:iCs/>
        </w:rPr>
        <w:t xml:space="preserve"> esetén fontos definiálni azt az interfészt, amin keresztül az interakció zajlik majd. A funkcionális specifikációban ezen interfészek fizikai aspektusát nem kell taglalni, csupán az elérhető funkciók, adatstruktúrák, elérhető integrációs minták definiálása fontos.</w:t>
      </w:r>
    </w:p>
    <w:p w14:paraId="2F866965" w14:textId="77777777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Rendszer</w:t>
      </w:r>
      <w:r w:rsidRPr="0058670C">
        <w:rPr>
          <w:iCs/>
        </w:rPr>
        <w:t xml:space="preserve">: Egy speciális </w:t>
      </w:r>
      <w:proofErr w:type="spellStart"/>
      <w:r w:rsidRPr="0058670C">
        <w:rPr>
          <w:iCs/>
        </w:rPr>
        <w:t>aktor</w:t>
      </w:r>
      <w:proofErr w:type="spellEnd"/>
      <w:r w:rsidRPr="0058670C">
        <w:rPr>
          <w:iCs/>
        </w:rPr>
        <w:t>, mely részt vesz a folyamatokban, s melynek elvárt viselkedését kell, hogy definiálja a funkcionális specifikáció.</w:t>
      </w:r>
    </w:p>
    <w:p w14:paraId="52860B5A" w14:textId="77777777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Használati</w:t>
      </w:r>
      <w:r w:rsidRPr="0058670C">
        <w:rPr>
          <w:iCs/>
        </w:rPr>
        <w:t xml:space="preserve"> </w:t>
      </w:r>
      <w:r w:rsidRPr="0058670C">
        <w:rPr>
          <w:b/>
          <w:bCs w:val="0"/>
          <w:iCs/>
        </w:rPr>
        <w:t>eset</w:t>
      </w:r>
      <w:r w:rsidRPr="0058670C">
        <w:rPr>
          <w:iCs/>
        </w:rPr>
        <w:t xml:space="preserve"> (</w:t>
      </w:r>
      <w:proofErr w:type="spellStart"/>
      <w:r w:rsidRPr="0058670C">
        <w:rPr>
          <w:iCs/>
        </w:rPr>
        <w:t>use-case</w:t>
      </w:r>
      <w:proofErr w:type="spellEnd"/>
      <w:r w:rsidRPr="0058670C">
        <w:rPr>
          <w:iCs/>
        </w:rPr>
        <w:t xml:space="preserve">): Egy olyan folyamat, amelyben egy külső </w:t>
      </w:r>
      <w:proofErr w:type="spellStart"/>
      <w:r w:rsidRPr="0058670C">
        <w:rPr>
          <w:iCs/>
        </w:rPr>
        <w:t>aktor</w:t>
      </w:r>
      <w:proofErr w:type="spellEnd"/>
      <w:r w:rsidRPr="0058670C">
        <w:rPr>
          <w:iCs/>
        </w:rPr>
        <w:t xml:space="preserve"> valamilyen cél elérése érdekében interakciót folytat a rendszerrel. Ez az interakció azonban sok esetben nem szűkül a rendszerrel való direkt kommunikációra, hanem megjelenhetnek további résztvevők (</w:t>
      </w:r>
      <w:proofErr w:type="spellStart"/>
      <w:r w:rsidRPr="0058670C">
        <w:rPr>
          <w:iCs/>
        </w:rPr>
        <w:t>aktorok</w:t>
      </w:r>
      <w:proofErr w:type="spellEnd"/>
      <w:r w:rsidRPr="0058670C">
        <w:rPr>
          <w:iCs/>
        </w:rPr>
        <w:t>). Ahhoz, hogy megértsük a rendszer szerepét egy használati esetben, meg kell érteni a teljes üzleti folyamatot, hiszen a rendszer azért jön létre, hogy ezen üzleti folyamatokat támogassa.</w:t>
      </w:r>
    </w:p>
    <w:p w14:paraId="52F3D905" w14:textId="29785122" w:rsidR="0058670C" w:rsidRPr="0058670C" w:rsidRDefault="0058670C" w:rsidP="0058670C">
      <w:pPr>
        <w:rPr>
          <w:iCs/>
        </w:rPr>
      </w:pPr>
      <w:r w:rsidRPr="0058670C">
        <w:rPr>
          <w:b/>
          <w:bCs w:val="0"/>
          <w:iCs/>
        </w:rPr>
        <w:t>Használati</w:t>
      </w:r>
      <w:r w:rsidRPr="0058670C">
        <w:rPr>
          <w:iCs/>
        </w:rPr>
        <w:t xml:space="preserve"> </w:t>
      </w:r>
      <w:r w:rsidRPr="0058670C">
        <w:rPr>
          <w:b/>
          <w:bCs w:val="0"/>
          <w:iCs/>
        </w:rPr>
        <w:t>eset</w:t>
      </w:r>
      <w:r w:rsidRPr="0058670C">
        <w:rPr>
          <w:iCs/>
        </w:rPr>
        <w:t xml:space="preserve"> </w:t>
      </w:r>
      <w:r w:rsidRPr="0058670C">
        <w:rPr>
          <w:b/>
          <w:bCs w:val="0"/>
          <w:iCs/>
        </w:rPr>
        <w:t>szintje</w:t>
      </w:r>
      <w:r w:rsidRPr="0058670C">
        <w:rPr>
          <w:iCs/>
        </w:rPr>
        <w:t xml:space="preserve"> (</w:t>
      </w:r>
      <w:proofErr w:type="spellStart"/>
      <w:r w:rsidRPr="0058670C">
        <w:rPr>
          <w:iCs/>
        </w:rPr>
        <w:t>level</w:t>
      </w:r>
      <w:proofErr w:type="spellEnd"/>
      <w:r w:rsidRPr="0058670C">
        <w:rPr>
          <w:iCs/>
        </w:rPr>
        <w:t xml:space="preserve">): Egy használati eset leírhat egy nagyon magas szintű folyamatot, amelyben egy magas szintű cél elérése érdekében látjuk a folyamat főbb lépéseit, de egy használati eset akár egy nagyon mély részletekbe menő részfolyamat </w:t>
      </w:r>
      <w:r w:rsidRPr="0058670C">
        <w:rPr>
          <w:iCs/>
        </w:rPr>
        <w:lastRenderedPageBreak/>
        <w:t xml:space="preserve">is lehet, ahol már minden részlet implementáció szintjéig definiálva van. A két szint között természetesen van átmenet. Ahhoz hasonlatosak ezek a szintek, mint amikor a dolgokat valamilyen fizikai magasságból szemléljük. </w:t>
      </w:r>
      <w:proofErr w:type="spellStart"/>
      <w:r w:rsidRPr="0058670C">
        <w:rPr>
          <w:iCs/>
        </w:rPr>
        <w:t>Alistair</w:t>
      </w:r>
      <w:proofErr w:type="spellEnd"/>
      <w:r w:rsidRPr="0058670C">
        <w:rPr>
          <w:iCs/>
        </w:rPr>
        <w:t xml:space="preserve"> </w:t>
      </w:r>
      <w:proofErr w:type="spellStart"/>
      <w:r w:rsidRPr="0058670C">
        <w:rPr>
          <w:iCs/>
        </w:rPr>
        <w:t>Cockburn</w:t>
      </w:r>
      <w:proofErr w:type="spellEnd"/>
      <w:r w:rsidRPr="0058670C">
        <w:rPr>
          <w:iCs/>
        </w:rPr>
        <w:t xml:space="preserve"> </w:t>
      </w:r>
      <w:proofErr w:type="spellStart"/>
      <w:r w:rsidRPr="0058670C">
        <w:rPr>
          <w:iCs/>
        </w:rPr>
        <w:t>Writing</w:t>
      </w:r>
      <w:proofErr w:type="spellEnd"/>
      <w:r w:rsidRPr="0058670C">
        <w:rPr>
          <w:iCs/>
        </w:rPr>
        <w:t xml:space="preserve"> </w:t>
      </w:r>
      <w:proofErr w:type="spellStart"/>
      <w:r w:rsidRPr="0058670C">
        <w:rPr>
          <w:iCs/>
        </w:rPr>
        <w:t>Effective</w:t>
      </w:r>
      <w:proofErr w:type="spellEnd"/>
      <w:r w:rsidRPr="0058670C">
        <w:rPr>
          <w:iCs/>
        </w:rPr>
        <w:t xml:space="preserve"> </w:t>
      </w:r>
      <w:proofErr w:type="spellStart"/>
      <w:r w:rsidRPr="0058670C">
        <w:rPr>
          <w:iCs/>
        </w:rPr>
        <w:t>Use</w:t>
      </w:r>
      <w:proofErr w:type="spellEnd"/>
      <w:r w:rsidRPr="0058670C">
        <w:rPr>
          <w:iCs/>
        </w:rPr>
        <w:t xml:space="preserve"> </w:t>
      </w:r>
      <w:proofErr w:type="spellStart"/>
      <w:r w:rsidRPr="0058670C">
        <w:rPr>
          <w:iCs/>
        </w:rPr>
        <w:t>Cases</w:t>
      </w:r>
      <w:proofErr w:type="spellEnd"/>
      <w:r w:rsidRPr="0058670C">
        <w:rPr>
          <w:iCs/>
        </w:rPr>
        <w:t xml:space="preserve"> című könyvében fizikai magasságokhoz és színekhez rendeli a használati esetek szintjét a következő módon:</w:t>
      </w:r>
    </w:p>
    <w:p w14:paraId="6FD9674F" w14:textId="77777777" w:rsidR="0058670C" w:rsidRPr="0058670C" w:rsidRDefault="0058670C" w:rsidP="00B2112D">
      <w:pPr>
        <w:pStyle w:val="Listaszerbekezds"/>
        <w:numPr>
          <w:ilvl w:val="0"/>
          <w:numId w:val="170"/>
        </w:numPr>
      </w:pPr>
      <w:r w:rsidRPr="00B2112D">
        <w:rPr>
          <w:b/>
          <w:bCs/>
        </w:rPr>
        <w:t>Stratégiai</w:t>
      </w:r>
      <w:r w:rsidRPr="0058670C">
        <w:t xml:space="preserve"> </w:t>
      </w:r>
      <w:r w:rsidRPr="00B2112D">
        <w:rPr>
          <w:b/>
          <w:bCs/>
        </w:rPr>
        <w:t>szint</w:t>
      </w:r>
      <w:r w:rsidRPr="0058670C">
        <w:t xml:space="preserve"> (felhők szintje - fehér): ez a vállalat szintje, vállalati célok fogalmazódnak itt meg. Ezekből tipikusan nincs sok. Pl. termékek reklámozása, termékek eladása ügyfeleknek, raktár menedzsment vagy szállítás optimalizáció. Ilyen szintű használati esetből maximum 4-5 szokott lenni a bonyolultabb rendszerek esetén is.</w:t>
      </w:r>
    </w:p>
    <w:p w14:paraId="025D4162" w14:textId="77777777" w:rsidR="0058670C" w:rsidRPr="0058670C" w:rsidRDefault="0058670C" w:rsidP="00B2112D">
      <w:pPr>
        <w:pStyle w:val="Listaszerbekezds"/>
        <w:numPr>
          <w:ilvl w:val="0"/>
          <w:numId w:val="170"/>
        </w:numPr>
      </w:pPr>
      <w:r w:rsidRPr="00B2112D">
        <w:rPr>
          <w:b/>
          <w:bCs/>
        </w:rPr>
        <w:t>Magas</w:t>
      </w:r>
      <w:r w:rsidRPr="0058670C">
        <w:t xml:space="preserve"> </w:t>
      </w:r>
      <w:r w:rsidRPr="00B2112D">
        <w:rPr>
          <w:b/>
          <w:bCs/>
        </w:rPr>
        <w:t>szint</w:t>
      </w:r>
      <w:r w:rsidRPr="0058670C">
        <w:t xml:space="preserve"> (papírsárkány szint - világoskék): ez még mindig magas szint, valamiféle áttekintést ad egy folyamatról anélkül, hogy a részletekbe belemenne. Általában csoportosítja a felhasználó szintű használati eseteket, egyfajta kontextus adva nekik. Egy utazási iroda esetében a repülőjegy foglalás, hotel foglalás, autóbérlés lehet jó példa erre a szintre.</w:t>
      </w:r>
    </w:p>
    <w:p w14:paraId="4EA1ED7F" w14:textId="77777777" w:rsidR="0058670C" w:rsidRPr="0058670C" w:rsidRDefault="0058670C" w:rsidP="00B2112D">
      <w:pPr>
        <w:pStyle w:val="Listaszerbekezds"/>
        <w:numPr>
          <w:ilvl w:val="0"/>
          <w:numId w:val="170"/>
        </w:numPr>
      </w:pPr>
      <w:r w:rsidRPr="00B2112D">
        <w:rPr>
          <w:b/>
          <w:bCs/>
        </w:rPr>
        <w:t>Felhasználói</w:t>
      </w:r>
      <w:r w:rsidRPr="0058670C">
        <w:t xml:space="preserve"> </w:t>
      </w:r>
      <w:r w:rsidRPr="00B2112D">
        <w:rPr>
          <w:b/>
          <w:bCs/>
        </w:rPr>
        <w:t>szint</w:t>
      </w:r>
      <w:r w:rsidRPr="0058670C">
        <w:t xml:space="preserve"> (tengerszint - kék): A felhasználói célok szintje. Ezt a szintet legkönnyebb elképzelni a legtöbb résztvevőnek, a legtöbb használati esetet ezen a szinten kell definiálni. Ezen a szinten már látszik, hogy milyen interakció történik a rendszerrel képernyő szinten. Példa lehet az ügyfél regisztráció, tétel hozzáadása a kosárhoz, vagy a megrendelés véglegesítése.</w:t>
      </w:r>
    </w:p>
    <w:p w14:paraId="3520F103" w14:textId="77777777" w:rsidR="0058670C" w:rsidRPr="0058670C" w:rsidRDefault="0058670C" w:rsidP="00B2112D">
      <w:pPr>
        <w:pStyle w:val="Listaszerbekezds"/>
        <w:numPr>
          <w:ilvl w:val="0"/>
          <w:numId w:val="170"/>
        </w:numPr>
      </w:pPr>
      <w:r w:rsidRPr="00B2112D">
        <w:rPr>
          <w:b/>
          <w:bCs/>
        </w:rPr>
        <w:t>Alfunkciók</w:t>
      </w:r>
      <w:r w:rsidRPr="0058670C">
        <w:t xml:space="preserve"> </w:t>
      </w:r>
      <w:r w:rsidRPr="00B2112D">
        <w:rPr>
          <w:b/>
          <w:bCs/>
        </w:rPr>
        <w:t>szintje</w:t>
      </w:r>
      <w:r w:rsidRPr="0058670C">
        <w:t xml:space="preserve"> (halak szintje - indigókék): Itt már a tenger szintje alatt a funkciók, alfunkciók részleteinek a taglalása történik. Példa lehet egy város három betűs reptéri kódjának meghatározása vagy ügyfél találati lista előállítása név alapján való szűréskor. Ritkán van arra szükség, hogy ilyen szintű használati eseteket definiáljunk a funkcionális specifikációban, de előfordul, hogy szükség van rá.</w:t>
      </w:r>
    </w:p>
    <w:p w14:paraId="4BCAE2B2" w14:textId="77777777" w:rsidR="0058670C" w:rsidRPr="0058670C" w:rsidRDefault="0058670C" w:rsidP="00B2112D">
      <w:pPr>
        <w:pStyle w:val="Listaszerbekezds"/>
        <w:numPr>
          <w:ilvl w:val="0"/>
          <w:numId w:val="170"/>
        </w:numPr>
      </w:pPr>
      <w:r w:rsidRPr="00B2112D">
        <w:rPr>
          <w:b/>
          <w:bCs/>
        </w:rPr>
        <w:t>Óceánfenékszint</w:t>
      </w:r>
      <w:r w:rsidRPr="0058670C">
        <w:t xml:space="preserve"> (fekete): A legtöbb részletet itt találjuk egy adott részfolyamatról. Például: biztonságos belépés </w:t>
      </w:r>
      <w:proofErr w:type="spellStart"/>
      <w:r w:rsidRPr="0058670C">
        <w:t>validálása</w:t>
      </w:r>
      <w:proofErr w:type="spellEnd"/>
      <w:r w:rsidRPr="0058670C">
        <w:t xml:space="preserve"> vagy az elavult elemek eltávolítása a gyorsítótárból. Ez a szint tipikusan már túl mély ahhoz, hogy a funkcionális specifikációban taglaljuk, így ezt inkább kerüljük el.</w:t>
      </w:r>
    </w:p>
    <w:p w14:paraId="4167A200" w14:textId="77777777" w:rsidR="0058670C" w:rsidRPr="0058670C" w:rsidRDefault="0058670C" w:rsidP="0058670C">
      <w:pPr>
        <w:rPr>
          <w:iCs/>
        </w:rPr>
      </w:pPr>
      <w:r w:rsidRPr="00B2112D">
        <w:rPr>
          <w:b/>
          <w:bCs w:val="0"/>
          <w:iCs/>
        </w:rPr>
        <w:t>UI</w:t>
      </w:r>
      <w:r w:rsidRPr="0058670C">
        <w:rPr>
          <w:iCs/>
        </w:rPr>
        <w:t xml:space="preserve"> (</w:t>
      </w:r>
      <w:proofErr w:type="spellStart"/>
      <w:r w:rsidRPr="0058670C">
        <w:rPr>
          <w:iCs/>
        </w:rPr>
        <w:t>user</w:t>
      </w:r>
      <w:proofErr w:type="spellEnd"/>
      <w:r w:rsidRPr="0058670C">
        <w:rPr>
          <w:iCs/>
        </w:rPr>
        <w:t xml:space="preserve"> </w:t>
      </w:r>
      <w:proofErr w:type="spellStart"/>
      <w:r w:rsidRPr="0058670C">
        <w:rPr>
          <w:iCs/>
        </w:rPr>
        <w:t>interface</w:t>
      </w:r>
      <w:proofErr w:type="spellEnd"/>
      <w:r w:rsidRPr="0058670C">
        <w:rPr>
          <w:iCs/>
        </w:rPr>
        <w:t>): felhasználói felület</w:t>
      </w:r>
    </w:p>
    <w:p w14:paraId="3FBEC3F3" w14:textId="77777777" w:rsidR="0058670C" w:rsidRPr="0058670C" w:rsidRDefault="0058670C" w:rsidP="0058670C">
      <w:pPr>
        <w:rPr>
          <w:iCs/>
        </w:rPr>
      </w:pPr>
      <w:r w:rsidRPr="00B2112D">
        <w:rPr>
          <w:b/>
          <w:bCs w:val="0"/>
          <w:iCs/>
        </w:rPr>
        <w:t>Külső</w:t>
      </w:r>
      <w:r w:rsidRPr="0058670C">
        <w:rPr>
          <w:iCs/>
        </w:rPr>
        <w:t xml:space="preserve"> </w:t>
      </w:r>
      <w:r w:rsidRPr="00B2112D">
        <w:rPr>
          <w:b/>
          <w:bCs w:val="0"/>
          <w:iCs/>
        </w:rPr>
        <w:t>interfész</w:t>
      </w:r>
      <w:r w:rsidRPr="0058670C">
        <w:rPr>
          <w:iCs/>
        </w:rPr>
        <w:t xml:space="preserve">: A rendszer külső rendszerek felé mutatott interfésze. Amennyiben a külső </w:t>
      </w:r>
      <w:proofErr w:type="spellStart"/>
      <w:r w:rsidRPr="0058670C">
        <w:rPr>
          <w:iCs/>
        </w:rPr>
        <w:t>aktor</w:t>
      </w:r>
      <w:proofErr w:type="spellEnd"/>
      <w:r w:rsidRPr="0058670C">
        <w:rPr>
          <w:iCs/>
        </w:rPr>
        <w:t xml:space="preserve"> nem humán </w:t>
      </w:r>
      <w:proofErr w:type="spellStart"/>
      <w:r w:rsidRPr="0058670C">
        <w:rPr>
          <w:iCs/>
        </w:rPr>
        <w:t>aktor</w:t>
      </w:r>
      <w:proofErr w:type="spellEnd"/>
      <w:r w:rsidRPr="0058670C">
        <w:rPr>
          <w:iCs/>
        </w:rPr>
        <w:t>, akkor egy, vagy több külső interfészen keresztül végezhet interakciót a rendszerrel.</w:t>
      </w:r>
    </w:p>
    <w:p w14:paraId="0D8B0F11" w14:textId="5273892F" w:rsidR="0058670C" w:rsidRPr="00581E17" w:rsidRDefault="0058670C" w:rsidP="00A20FBA">
      <w:pPr>
        <w:rPr>
          <w:iCs/>
        </w:rPr>
      </w:pPr>
      <w:r w:rsidRPr="00B2112D">
        <w:rPr>
          <w:b/>
          <w:bCs w:val="0"/>
          <w:iCs/>
        </w:rPr>
        <w:t>Szcenárió</w:t>
      </w:r>
      <w:r w:rsidRPr="0058670C">
        <w:rPr>
          <w:iCs/>
        </w:rPr>
        <w:t xml:space="preserve">: Egy adott használati eset konkrét lefutása. Ez már konkrét adatokkal, elágazás nélkül mutatja meg a folyamat lépéseit, annak minden részletével. Egy </w:t>
      </w:r>
      <w:proofErr w:type="spellStart"/>
      <w:r w:rsidRPr="0058670C">
        <w:rPr>
          <w:iCs/>
        </w:rPr>
        <w:t>egy</w:t>
      </w:r>
      <w:proofErr w:type="spellEnd"/>
      <w:r w:rsidRPr="0058670C">
        <w:rPr>
          <w:iCs/>
        </w:rPr>
        <w:t xml:space="preserve"> használati esethez tudunk több ilyen szcenáriót definiálni. Legalább egyet a sikeres lefutáshoz, és legalább egyet minden alternatív lefutáshoz. Szcenáriót csak felhasználói- vagy annál alacsonyabb szintű használati esethez kell definiálni.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2" w:name="_Toc178330896"/>
      <w:r w:rsidRPr="00581E17">
        <w:rPr>
          <w:b/>
          <w:iCs/>
          <w:szCs w:val="24"/>
        </w:rPr>
        <w:lastRenderedPageBreak/>
        <w:t>Dokumentum célja</w:t>
      </w:r>
      <w:bookmarkEnd w:id="52"/>
    </w:p>
    <w:p w14:paraId="23002731" w14:textId="57CB962B" w:rsidR="00705C95" w:rsidRPr="00705C95" w:rsidRDefault="00705C95" w:rsidP="00705C95">
      <w:pPr>
        <w:spacing w:before="240" w:after="240"/>
        <w:rPr>
          <w:snapToGrid/>
        </w:rPr>
      </w:pPr>
      <w:bookmarkStart w:id="53" w:name="_Toc178330897"/>
      <w:r w:rsidRPr="00705C95">
        <w:rPr>
          <w:snapToGrid/>
        </w:rPr>
        <w:t>A dokumentum céljai:</w:t>
      </w:r>
    </w:p>
    <w:p w14:paraId="2886CEBE" w14:textId="77777777" w:rsidR="00B2112D" w:rsidRPr="00B2112D" w:rsidRDefault="00B2112D" w:rsidP="00B2112D">
      <w:pPr>
        <w:spacing w:before="240" w:after="240"/>
        <w:rPr>
          <w:bCs w:val="0"/>
          <w:snapToGrid/>
          <w:szCs w:val="22"/>
          <w:lang w:eastAsia="en-US" w:bidi="en-US"/>
        </w:rPr>
      </w:pPr>
      <w:r w:rsidRPr="00B2112D">
        <w:rPr>
          <w:bCs w:val="0"/>
          <w:snapToGrid/>
          <w:szCs w:val="22"/>
          <w:lang w:eastAsia="en-US" w:bidi="en-US"/>
        </w:rPr>
        <w:t xml:space="preserve">A dokumentum célja, hogy kifejtse a rendszerrel szemben támasztott üzleti követelményeket. Az üzleti követelményeket használati esetek formájában kell meghatározni. A folyamat megértéséhez tisztázni kell a folyamatban résztvevő </w:t>
      </w:r>
      <w:proofErr w:type="spellStart"/>
      <w:r w:rsidRPr="00B2112D">
        <w:rPr>
          <w:bCs w:val="0"/>
          <w:snapToGrid/>
          <w:szCs w:val="22"/>
          <w:lang w:eastAsia="en-US" w:bidi="en-US"/>
        </w:rPr>
        <w:t>aktorokat</w:t>
      </w:r>
      <w:proofErr w:type="spellEnd"/>
      <w:r w:rsidRPr="00B2112D">
        <w:rPr>
          <w:bCs w:val="0"/>
          <w:snapToGrid/>
          <w:szCs w:val="22"/>
          <w:lang w:eastAsia="en-US" w:bidi="en-US"/>
        </w:rPr>
        <w:t xml:space="preserve"> (gépi vagy humán). Időzített folyamatok esetén az időzítő is lehet </w:t>
      </w:r>
      <w:proofErr w:type="spellStart"/>
      <w:r w:rsidRPr="00B2112D">
        <w:rPr>
          <w:bCs w:val="0"/>
          <w:snapToGrid/>
          <w:szCs w:val="22"/>
          <w:lang w:eastAsia="en-US" w:bidi="en-US"/>
        </w:rPr>
        <w:t>aktor</w:t>
      </w:r>
      <w:proofErr w:type="spellEnd"/>
      <w:r w:rsidRPr="00B2112D">
        <w:rPr>
          <w:bCs w:val="0"/>
          <w:snapToGrid/>
          <w:szCs w:val="22"/>
          <w:lang w:eastAsia="en-US" w:bidi="en-US"/>
        </w:rPr>
        <w:t>.</w:t>
      </w:r>
    </w:p>
    <w:p w14:paraId="6C39933D" w14:textId="56B6093E" w:rsidR="00705C95" w:rsidRDefault="00B2112D" w:rsidP="00B2112D">
      <w:pPr>
        <w:spacing w:before="240" w:after="240"/>
        <w:rPr>
          <w:snapToGrid/>
        </w:rPr>
      </w:pPr>
      <w:r w:rsidRPr="00B2112D">
        <w:rPr>
          <w:bCs w:val="0"/>
          <w:snapToGrid/>
          <w:szCs w:val="22"/>
          <w:lang w:eastAsia="en-US" w:bidi="en-US"/>
        </w:rPr>
        <w:t>A funkcionális specifikáció a projekt legkorábbi fázisában jön létre, amikor még csak az üzleti oldalról érkező követelményeket lehet rendszerezetten dokumentálni. A magas szintű architektúra megtervezése csak ezen dokumentum felhasználásával lehetséges.</w:t>
      </w:r>
    </w:p>
    <w:p w14:paraId="72075827" w14:textId="6F3C0285" w:rsidR="004A13FD" w:rsidRPr="0080561A" w:rsidRDefault="00C8707B" w:rsidP="00705C95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4" w:name="_Toc178330898"/>
      <w:bookmarkEnd w:id="53"/>
    </w:p>
    <w:bookmarkEnd w:id="54"/>
    <w:p w14:paraId="3F8E07D6" w14:textId="77777777" w:rsidR="00B2112D" w:rsidRPr="00B2112D" w:rsidRDefault="00B2112D" w:rsidP="00B2112D">
      <w:pPr>
        <w:rPr>
          <w:bCs w:val="0"/>
          <w:snapToGrid/>
          <w:szCs w:val="22"/>
          <w:lang w:eastAsia="en-US" w:bidi="en-US"/>
        </w:rPr>
      </w:pPr>
      <w:r w:rsidRPr="00B2112D">
        <w:rPr>
          <w:bCs w:val="0"/>
          <w:snapToGrid/>
          <w:szCs w:val="22"/>
          <w:lang w:eastAsia="en-US" w:bidi="en-US"/>
        </w:rPr>
        <w:t>A funkcionális specifikációnak nem célja definiálni</w:t>
      </w:r>
    </w:p>
    <w:p w14:paraId="46CF6A38" w14:textId="77777777" w:rsidR="00B2112D" w:rsidRPr="00B2112D" w:rsidRDefault="00B2112D" w:rsidP="00B2112D">
      <w:pPr>
        <w:pStyle w:val="Listaszerbekezds"/>
        <w:numPr>
          <w:ilvl w:val="0"/>
          <w:numId w:val="171"/>
        </w:numPr>
      </w:pPr>
      <w:r w:rsidRPr="00B2112D">
        <w:t>A megoldás módját</w:t>
      </w:r>
    </w:p>
    <w:p w14:paraId="1E2AB924" w14:textId="77777777" w:rsidR="00B2112D" w:rsidRPr="00B2112D" w:rsidRDefault="00B2112D" w:rsidP="00B2112D">
      <w:pPr>
        <w:pStyle w:val="Listaszerbekezds"/>
        <w:numPr>
          <w:ilvl w:val="1"/>
          <w:numId w:val="171"/>
        </w:numPr>
      </w:pPr>
      <w:r w:rsidRPr="00B2112D">
        <w:t>Az alkalmazott technológiákat</w:t>
      </w:r>
    </w:p>
    <w:p w14:paraId="680D68E7" w14:textId="77777777" w:rsidR="00B2112D" w:rsidRPr="00B2112D" w:rsidRDefault="00B2112D" w:rsidP="00B2112D">
      <w:pPr>
        <w:pStyle w:val="Listaszerbekezds"/>
        <w:numPr>
          <w:ilvl w:val="1"/>
          <w:numId w:val="171"/>
        </w:numPr>
      </w:pPr>
      <w:r w:rsidRPr="00B2112D">
        <w:t>Az elkészítendő rendszer tervezett felépítését</w:t>
      </w:r>
    </w:p>
    <w:p w14:paraId="5E0699A0" w14:textId="1CB0348F" w:rsidR="00705C95" w:rsidRPr="00B2112D" w:rsidRDefault="00B2112D" w:rsidP="00705C95">
      <w:pPr>
        <w:pStyle w:val="Listaszerbekezds"/>
        <w:numPr>
          <w:ilvl w:val="0"/>
          <w:numId w:val="171"/>
        </w:numPr>
      </w:pPr>
      <w:r w:rsidRPr="00B2112D">
        <w:t>A felhasználói felület működésének részleteit (pl. Linkre, gombra, menüre vagy egyéb UI elemre való hivatkozás)</w:t>
      </w:r>
    </w:p>
    <w:p w14:paraId="0CDD2CC7" w14:textId="5B7122EE" w:rsidR="00AC6A2B" w:rsidRDefault="00B2112D" w:rsidP="00C609BA">
      <w:pPr>
        <w:spacing w:before="240" w:after="240"/>
        <w:rPr>
          <w:b/>
          <w:iCs/>
          <w:szCs w:val="24"/>
        </w:rPr>
      </w:pPr>
      <w:r>
        <w:rPr>
          <w:b/>
          <w:iCs/>
          <w:szCs w:val="24"/>
        </w:rPr>
        <w:t>Célközönség</w:t>
      </w:r>
    </w:p>
    <w:p w14:paraId="6077538C" w14:textId="74C850AF" w:rsidR="00B2112D" w:rsidRDefault="00B2112D" w:rsidP="00B2112D">
      <w:r w:rsidRPr="00B2112D">
        <w:t>A funkcionális specifikáció az alábbi felhasználói kör számára készül</w:t>
      </w:r>
      <w:r>
        <w:t>: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951"/>
      </w:tblGrid>
      <w:tr w:rsidR="00442240" w:rsidRPr="00581E17" w14:paraId="70068562" w14:textId="77777777" w:rsidTr="00705C95">
        <w:trPr>
          <w:tblHeader/>
        </w:trPr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2009590C" w:rsidR="00442240" w:rsidRPr="00705C95" w:rsidRDefault="00B2112D" w:rsidP="00705C95">
            <w:pPr>
              <w:rPr>
                <w:b/>
                <w:bCs w:val="0"/>
                <w:iCs/>
              </w:rPr>
            </w:pPr>
            <w:r>
              <w:rPr>
                <w:b/>
                <w:bCs w:val="0"/>
              </w:rPr>
              <w:t>Szerep</w:t>
            </w:r>
            <w:r w:rsidR="00705C95" w:rsidRPr="00705C95">
              <w:rPr>
                <w:b/>
                <w:bCs w:val="0"/>
              </w:rPr>
              <w:t>kör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3252746C" w:rsidR="00442240" w:rsidRPr="00705C95" w:rsidRDefault="00705C95" w:rsidP="00705C95">
            <w:pPr>
              <w:rPr>
                <w:b/>
                <w:bCs w:val="0"/>
                <w:iCs/>
              </w:rPr>
            </w:pPr>
            <w:r w:rsidRPr="00705C95">
              <w:rPr>
                <w:b/>
                <w:bCs w:val="0"/>
              </w:rPr>
              <w:t>Felhasználás módja</w:t>
            </w:r>
          </w:p>
        </w:tc>
      </w:tr>
      <w:tr w:rsidR="00B2112D" w:rsidRPr="00581E17" w14:paraId="1B66976B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DDDF50" w14:textId="73F77398" w:rsidR="00B2112D" w:rsidRPr="00442240" w:rsidRDefault="00B2112D" w:rsidP="00EE3598">
            <w:pPr>
              <w:spacing w:after="0"/>
            </w:pPr>
            <w:r>
              <w:t>Igazgatási szakértő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F55684F" w14:textId="77777777" w:rsidR="00B2112D" w:rsidRDefault="00B2112D" w:rsidP="00EE3598">
            <w:pPr>
              <w:spacing w:after="0"/>
            </w:pPr>
            <w:r>
              <w:t>Az üzleti fogalmak helyes definíciójának ellenőrzése</w:t>
            </w:r>
          </w:p>
          <w:p w14:paraId="1A8F8E45" w14:textId="77777777" w:rsidR="00B2112D" w:rsidRDefault="00B2112D" w:rsidP="00EE3598">
            <w:pPr>
              <w:spacing w:after="0"/>
            </w:pPr>
            <w:r>
              <w:t>Az üzlet folyamatok helyességének ellenőrzése</w:t>
            </w:r>
          </w:p>
          <w:p w14:paraId="7ACCBC74" w14:textId="1051B24E" w:rsidR="00B2112D" w:rsidRPr="00442240" w:rsidRDefault="00B2112D" w:rsidP="00EE3598">
            <w:pPr>
              <w:spacing w:after="0"/>
            </w:pPr>
            <w:r>
              <w:t>A definiált használati esetek, részletes követelmények helyességének ellenőrzése</w:t>
            </w:r>
          </w:p>
        </w:tc>
      </w:tr>
      <w:tr w:rsidR="00B2112D" w:rsidRPr="00581E17" w14:paraId="76DB8FE5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A8DE16" w14:textId="7F574118" w:rsidR="00B2112D" w:rsidRDefault="00B2112D" w:rsidP="00EE3598">
            <w:pPr>
              <w:spacing w:after="0"/>
            </w:pPr>
            <w:r>
              <w:t>Igazgatási szakértő, vezető</w:t>
            </w:r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5CE575" w14:textId="4C57AFB4" w:rsidR="00B2112D" w:rsidRDefault="00B2112D" w:rsidP="00EE3598">
            <w:pPr>
              <w:spacing w:after="0"/>
            </w:pPr>
            <w:r>
              <w:t xml:space="preserve">A megrendelés </w:t>
            </w:r>
            <w:proofErr w:type="spellStart"/>
            <w:r>
              <w:t>scope-jának</w:t>
            </w:r>
            <w:proofErr w:type="spellEnd"/>
            <w:r>
              <w:t xml:space="preserve"> ellenőrzése</w:t>
            </w:r>
          </w:p>
        </w:tc>
      </w:tr>
      <w:tr w:rsidR="00B2112D" w:rsidRPr="00581E17" w14:paraId="2D6572FE" w14:textId="77777777" w:rsidTr="00442240">
        <w:tc>
          <w:tcPr>
            <w:tcW w:w="213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2C2E97" w14:textId="22EFF452" w:rsidR="00B2112D" w:rsidRDefault="00B2112D" w:rsidP="00EE3598">
            <w:pPr>
              <w:spacing w:after="0"/>
            </w:pPr>
            <w:r>
              <w:t xml:space="preserve">Alkalmazás </w:t>
            </w:r>
            <w:proofErr w:type="spellStart"/>
            <w:r>
              <w:t>architekt</w:t>
            </w:r>
            <w:proofErr w:type="spellEnd"/>
          </w:p>
        </w:tc>
        <w:tc>
          <w:tcPr>
            <w:tcW w:w="69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CA994C" w14:textId="77777777" w:rsidR="00B2112D" w:rsidRDefault="00B2112D" w:rsidP="00EE3598">
            <w:pPr>
              <w:spacing w:after="0"/>
            </w:pPr>
            <w:r>
              <w:t>A kockázatos használati esetek azonosítása, külső rendszerekkel kapcsolatos információk kinyerése</w:t>
            </w:r>
          </w:p>
          <w:p w14:paraId="1A042E00" w14:textId="5967D020" w:rsidR="00B2112D" w:rsidRDefault="00B2112D" w:rsidP="00EE3598">
            <w:pPr>
              <w:spacing w:after="0"/>
            </w:pPr>
            <w:r>
              <w:t>Rendszer implementáció tervezése: a felhasználói szintű használati esetekre fókuszálva.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5" w:name="_Toc178330899"/>
      <w:r w:rsidRPr="00581E17">
        <w:rPr>
          <w:b/>
          <w:iCs/>
          <w:szCs w:val="24"/>
        </w:rPr>
        <w:t>Felhasznált dokumentumok</w:t>
      </w:r>
      <w:bookmarkEnd w:id="55"/>
    </w:p>
    <w:p w14:paraId="6FAF36A4" w14:textId="77777777" w:rsidR="00B2112D" w:rsidRDefault="00B2112D" w:rsidP="00DF4412">
      <w:pPr>
        <w:spacing w:after="240"/>
        <w:rPr>
          <w:bCs w:val="0"/>
          <w:snapToGrid/>
          <w:szCs w:val="22"/>
          <w:lang w:eastAsia="en-US" w:bidi="en-US"/>
        </w:rPr>
      </w:pPr>
      <w:r w:rsidRPr="00B2112D">
        <w:rPr>
          <w:bCs w:val="0"/>
          <w:snapToGrid/>
          <w:szCs w:val="22"/>
          <w:lang w:eastAsia="en-US" w:bidi="en-US"/>
        </w:rPr>
        <w:lastRenderedPageBreak/>
        <w:t>Mivel a funkcionális specifikáció a projekt életének elején jön létre, így ennek a dokumentumnak nincs előzmény-dokumentuma.</w:t>
      </w:r>
    </w:p>
    <w:p w14:paraId="6222F3BF" w14:textId="20942DD6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46E797B4" w14:textId="248F6EEC" w:rsidR="00C446D6" w:rsidRDefault="00C446D6" w:rsidP="00C446D6">
      <w:pPr>
        <w:pStyle w:val="Cmsor1"/>
      </w:pPr>
      <w:bookmarkStart w:id="56" w:name="_Toc192684068"/>
      <w:r>
        <w:lastRenderedPageBreak/>
        <w:t>Cél és hatókör</w:t>
      </w:r>
      <w:bookmarkEnd w:id="56"/>
    </w:p>
    <w:p w14:paraId="3091BC32" w14:textId="77777777" w:rsidR="00C446D6" w:rsidRDefault="00C446D6" w:rsidP="00C446D6">
      <w:r>
        <w:t>{TÖRLENDŐ_RÉSZ}</w:t>
      </w:r>
    </w:p>
    <w:p w14:paraId="4BE1A609" w14:textId="2029C981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 fejezet célja</w:t>
      </w:r>
      <w:r w:rsidR="00B2112D" w:rsidRPr="00B2112D">
        <w:rPr>
          <w:snapToGrid/>
        </w:rPr>
        <w:t>: leírja a funkcionális specifikáció dokumentum célját és hatáskörét.</w:t>
      </w:r>
    </w:p>
    <w:p w14:paraId="2AAB7605" w14:textId="5A807367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 fejezet tartalmi elvárása</w:t>
      </w:r>
      <w:r w:rsidR="00B2112D" w:rsidRPr="00B2112D">
        <w:rPr>
          <w:snapToGrid/>
        </w:rPr>
        <w:t xml:space="preserve">: azonosítsa a projektet és a funkcionális specifikáció dokumentum pontos célját. A </w:t>
      </w:r>
      <w:r>
        <w:rPr>
          <w:snapToGrid/>
        </w:rPr>
        <w:t>fejezet</w:t>
      </w:r>
      <w:r w:rsidR="00B2112D" w:rsidRPr="00B2112D">
        <w:rPr>
          <w:snapToGrid/>
        </w:rPr>
        <w:t xml:space="preserve"> jelölje ki a felhasználói kört is, figyelembe véve a projektszervezetet.</w:t>
      </w:r>
    </w:p>
    <w:p w14:paraId="0EDB73FD" w14:textId="59A377FE" w:rsidR="00B2112D" w:rsidRPr="00B2112D" w:rsidRDefault="0095569B" w:rsidP="00B2112D">
      <w:pPr>
        <w:spacing w:before="240" w:after="240"/>
        <w:rPr>
          <w:snapToGrid/>
        </w:rPr>
      </w:pPr>
      <w:r>
        <w:t>{TÖRLENDŐ_RÉSZ_VÉGE}</w:t>
      </w:r>
    </w:p>
    <w:p w14:paraId="13FD600B" w14:textId="1C928A5E" w:rsidR="00B2112D" w:rsidRPr="00B2112D" w:rsidRDefault="00B2112D" w:rsidP="00B2112D">
      <w:pPr>
        <w:pStyle w:val="Cmsor2"/>
        <w:rPr>
          <w:snapToGrid/>
        </w:rPr>
      </w:pPr>
      <w:bookmarkStart w:id="57" w:name="_Toc192684069"/>
      <w:r w:rsidRPr="00B2112D">
        <w:rPr>
          <w:snapToGrid/>
        </w:rPr>
        <w:t>Kapcsolódó dokumentumok</w:t>
      </w:r>
      <w:bookmarkEnd w:id="57"/>
    </w:p>
    <w:p w14:paraId="48FF3733" w14:textId="77777777" w:rsidR="0095569B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73CE77F1" w14:textId="10F47D59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Az alfejezet célja</w:t>
      </w:r>
      <w:r w:rsidR="00B2112D" w:rsidRPr="00B2112D">
        <w:rPr>
          <w:snapToGrid/>
        </w:rPr>
        <w:t>: felsorolja az értelmezést segítő, az elkészítéshez felhasznált dokumentumokat.</w:t>
      </w:r>
    </w:p>
    <w:p w14:paraId="52DC5DD9" w14:textId="06074456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Az alfejezet tartalmi elvárása</w:t>
      </w:r>
      <w:r w:rsidR="00B2112D" w:rsidRPr="00B2112D">
        <w:rPr>
          <w:snapToGrid/>
        </w:rPr>
        <w:t>: adja meg azon dokumentumokat, amelyek információival kiegészíthetik a funkcionális specifikációt.</w:t>
      </w:r>
    </w:p>
    <w:p w14:paraId="6B092D10" w14:textId="6A84A252" w:rsidR="00B2112D" w:rsidRDefault="0095569B" w:rsidP="00B2112D">
      <w:pPr>
        <w:spacing w:before="240" w:after="240"/>
      </w:pPr>
      <w:r>
        <w:t>{TÖRLENDŐ_RÉSZ_VÉGE}</w:t>
      </w:r>
    </w:p>
    <w:p w14:paraId="6C7D7A66" w14:textId="77777777" w:rsidR="006D04F3" w:rsidRPr="006D04F3" w:rsidRDefault="006D04F3" w:rsidP="006D04F3">
      <w:pPr>
        <w:pStyle w:val="Cmsor2"/>
        <w:rPr>
          <w:snapToGrid/>
        </w:rPr>
      </w:pPr>
      <w:bookmarkStart w:id="58" w:name="_Toc180764009"/>
      <w:bookmarkStart w:id="59" w:name="_Toc192684070"/>
      <w:r w:rsidRPr="006D04F3">
        <w:rPr>
          <w:snapToGrid/>
        </w:rPr>
        <w:t>A rendszer célja</w:t>
      </w:r>
      <w:bookmarkEnd w:id="58"/>
      <w:bookmarkEnd w:id="59"/>
    </w:p>
    <w:p w14:paraId="24CD805C" w14:textId="77777777" w:rsidR="006D04F3" w:rsidRDefault="006D04F3" w:rsidP="006D04F3">
      <w:pPr>
        <w:spacing w:after="240"/>
      </w:pPr>
      <w:r>
        <w:t>{TÖRLENDŐ_RÉSZ}</w:t>
      </w:r>
    </w:p>
    <w:p w14:paraId="7AC21313" w14:textId="77777777" w:rsidR="006D04F3" w:rsidRDefault="006D04F3" w:rsidP="006D04F3">
      <w:pPr>
        <w:spacing w:after="240"/>
      </w:pPr>
      <w:r>
        <w:t>Az alfejezet célja: milyen szerepet tölt be a rendszer a rendszert használó szervezetben.</w:t>
      </w:r>
    </w:p>
    <w:p w14:paraId="0262AEF3" w14:textId="1122E4AD" w:rsidR="006D04F3" w:rsidRDefault="006D04F3" w:rsidP="006D04F3">
      <w:pPr>
        <w:spacing w:after="240"/>
      </w:pPr>
      <w:r>
        <w:t xml:space="preserve">Az alfejezet tartalmi elvárása: ismertesse, hogy a rendszert milyen feladatokra lehet használni, és azt is, milyen feladatok elvégzésére nem alkalmas. </w:t>
      </w:r>
    </w:p>
    <w:p w14:paraId="31C84064" w14:textId="02AB723B" w:rsidR="006D04F3" w:rsidRPr="00B2112D" w:rsidRDefault="006D04F3" w:rsidP="006D04F3">
      <w:pPr>
        <w:spacing w:after="240"/>
        <w:rPr>
          <w:snapToGrid/>
        </w:rPr>
      </w:pPr>
      <w:r>
        <w:t>{TÖRLENDŐ_RÉSZ_VÉGE}</w:t>
      </w:r>
    </w:p>
    <w:p w14:paraId="5A12B9D8" w14:textId="1C60A234" w:rsidR="00B2112D" w:rsidRPr="00B2112D" w:rsidRDefault="00B2112D" w:rsidP="00B2112D">
      <w:pPr>
        <w:pStyle w:val="Cmsor1"/>
        <w:rPr>
          <w:snapToGrid/>
        </w:rPr>
      </w:pPr>
      <w:bookmarkStart w:id="60" w:name="_Toc192684071"/>
      <w:r w:rsidRPr="00B2112D">
        <w:rPr>
          <w:snapToGrid/>
        </w:rPr>
        <w:t>Fogalmak és rövidítések</w:t>
      </w:r>
      <w:bookmarkEnd w:id="60"/>
    </w:p>
    <w:p w14:paraId="10C9707D" w14:textId="77777777" w:rsidR="0095569B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4499B04D" w14:textId="52B27886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 fejezet célja</w:t>
      </w:r>
      <w:r w:rsidR="00B2112D" w:rsidRPr="00B2112D">
        <w:rPr>
          <w:snapToGrid/>
        </w:rPr>
        <w:t xml:space="preserve">: ismerteti a funkcionális specifikációban használt fogalmakat és rövidítéseket, beleértve a </w:t>
      </w:r>
      <w:proofErr w:type="spellStart"/>
      <w:r w:rsidR="00B2112D" w:rsidRPr="00B2112D">
        <w:rPr>
          <w:snapToGrid/>
        </w:rPr>
        <w:t>domain</w:t>
      </w:r>
      <w:proofErr w:type="spellEnd"/>
      <w:r w:rsidR="00B2112D" w:rsidRPr="00B2112D">
        <w:rPr>
          <w:snapToGrid/>
        </w:rPr>
        <w:t xml:space="preserve"> specifikus fogalmakat. A </w:t>
      </w:r>
      <w:r>
        <w:rPr>
          <w:snapToGrid/>
        </w:rPr>
        <w:t>fejezet</w:t>
      </w:r>
      <w:r w:rsidR="00B2112D" w:rsidRPr="00B2112D">
        <w:rPr>
          <w:snapToGrid/>
        </w:rPr>
        <w:t>hez tartozó elvárások:</w:t>
      </w:r>
    </w:p>
    <w:p w14:paraId="570D4C78" w14:textId="428F8FBD" w:rsidR="00B2112D" w:rsidRPr="00B2112D" w:rsidRDefault="00712141" w:rsidP="0095569B">
      <w:pPr>
        <w:pStyle w:val="Listaszerbekezds"/>
        <w:numPr>
          <w:ilvl w:val="0"/>
          <w:numId w:val="174"/>
        </w:numPr>
      </w:pPr>
      <w:r>
        <w:t>a</w:t>
      </w:r>
      <w:r w:rsidR="00B2112D" w:rsidRPr="00B2112D">
        <w:t xml:space="preserve"> követelmények és a használati esetek nevében és leírásában használt fogalmakat egységes nyelven kell leírni</w:t>
      </w:r>
      <w:r>
        <w:t>,</w:t>
      </w:r>
    </w:p>
    <w:p w14:paraId="343B70E9" w14:textId="75330356" w:rsidR="00B2112D" w:rsidRPr="00B2112D" w:rsidRDefault="00712141" w:rsidP="0095569B">
      <w:pPr>
        <w:pStyle w:val="Listaszerbekezds"/>
        <w:numPr>
          <w:ilvl w:val="0"/>
          <w:numId w:val="174"/>
        </w:numPr>
      </w:pPr>
      <w:r>
        <w:t>a</w:t>
      </w:r>
      <w:r w:rsidR="00B2112D" w:rsidRPr="00B2112D">
        <w:t>z összes felmerülő üzleti fogalmat el kell magyarázni és k</w:t>
      </w:r>
      <w:r>
        <w:t>i</w:t>
      </w:r>
      <w:r w:rsidR="00B2112D" w:rsidRPr="00B2112D">
        <w:t xml:space="preserve"> kell kifejteni</w:t>
      </w:r>
      <w:r>
        <w:t>,</w:t>
      </w:r>
    </w:p>
    <w:p w14:paraId="676761E6" w14:textId="364DBB3B" w:rsidR="00B2112D" w:rsidRPr="00B2112D" w:rsidRDefault="00712141" w:rsidP="0095569B">
      <w:pPr>
        <w:pStyle w:val="Listaszerbekezds"/>
        <w:numPr>
          <w:ilvl w:val="0"/>
          <w:numId w:val="174"/>
        </w:numPr>
      </w:pPr>
      <w:r>
        <w:lastRenderedPageBreak/>
        <w:t>s</w:t>
      </w:r>
      <w:r w:rsidR="00B2112D" w:rsidRPr="00B2112D">
        <w:t xml:space="preserve">zerepeltetni kell a szinonimákat is. Ebben az esetben hivatkozni kell a preferált megnevezésre, mely tipikusan egy másik szócikk ebben a </w:t>
      </w:r>
      <w:r w:rsidR="0095569B">
        <w:t>fejezet</w:t>
      </w:r>
      <w:r w:rsidR="00B2112D" w:rsidRPr="00B2112D">
        <w:t>ben.</w:t>
      </w:r>
    </w:p>
    <w:p w14:paraId="0423AACC" w14:textId="29FFD19C" w:rsid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 fejezet tartalmi elvárása</w:t>
      </w:r>
      <w:r w:rsidR="00B2112D" w:rsidRPr="00B2112D">
        <w:rPr>
          <w:snapToGrid/>
        </w:rPr>
        <w:t>: bontsa alá a fogalmakat és azok magyarázatát megengedett struktúrában (fogalmak, rövidítések). Itt kell bevezetni a dokumentumban használt általános jelöléseket is.</w:t>
      </w:r>
    </w:p>
    <w:p w14:paraId="138D706F" w14:textId="426D0927" w:rsidR="0095569B" w:rsidRPr="00B2112D" w:rsidRDefault="0095569B" w:rsidP="00B2112D">
      <w:pPr>
        <w:spacing w:before="240" w:after="240"/>
        <w:rPr>
          <w:snapToGrid/>
        </w:rPr>
      </w:pPr>
      <w:r>
        <w:t>A fejezet formai elvárása: f</w:t>
      </w:r>
      <w:r w:rsidRPr="0095569B">
        <w:t>ogalmak és magyarázatuk táblázatban, betűrendben.</w:t>
      </w:r>
    </w:p>
    <w:p w14:paraId="675BF959" w14:textId="04B2B8C1" w:rsidR="00B2112D" w:rsidRPr="00B2112D" w:rsidRDefault="0095569B" w:rsidP="00B2112D">
      <w:pPr>
        <w:spacing w:before="240" w:after="240"/>
        <w:rPr>
          <w:snapToGrid/>
        </w:rPr>
      </w:pPr>
      <w:r>
        <w:t>{TÖRLENDŐ_RÉSZ_VÉGE}</w:t>
      </w:r>
    </w:p>
    <w:p w14:paraId="16E50B02" w14:textId="16D3AD2C" w:rsidR="00B2112D" w:rsidRPr="00B2112D" w:rsidRDefault="00B2112D" w:rsidP="00B2112D">
      <w:pPr>
        <w:pStyle w:val="Cmsor1"/>
        <w:rPr>
          <w:snapToGrid/>
        </w:rPr>
      </w:pPr>
      <w:bookmarkStart w:id="61" w:name="_Toc192684072"/>
      <w:r w:rsidRPr="00B2112D">
        <w:rPr>
          <w:snapToGrid/>
        </w:rPr>
        <w:t>Használati esetek</w:t>
      </w:r>
      <w:bookmarkEnd w:id="61"/>
    </w:p>
    <w:p w14:paraId="49D1B4B4" w14:textId="77777777" w:rsidR="0095569B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252F7AA6" w14:textId="6624472F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 fejezet célja</w:t>
      </w:r>
      <w:r w:rsidR="00B2112D" w:rsidRPr="00B2112D">
        <w:rPr>
          <w:snapToGrid/>
        </w:rPr>
        <w:t>: kifejti használati esetek formájában azokat a folyamatokat, melyekben a felépítendő rendszer segíteni fog. A használati esetek különböző szintjei hierarchiát alkotnak.</w:t>
      </w:r>
    </w:p>
    <w:p w14:paraId="2981088D" w14:textId="1904F94E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 fejezet tartalmi elvárása</w:t>
      </w:r>
      <w:r w:rsidR="00B2112D" w:rsidRPr="00B2112D">
        <w:rPr>
          <w:snapToGrid/>
        </w:rPr>
        <w:t>: definiálja a használt fogalmakat a fogalmak és rövidítések fejezetben.</w:t>
      </w:r>
    </w:p>
    <w:p w14:paraId="5631BF52" w14:textId="02AE3800" w:rsidR="00B2112D" w:rsidRPr="00B2112D" w:rsidRDefault="0095569B" w:rsidP="00B2112D">
      <w:pPr>
        <w:spacing w:before="240" w:after="240"/>
        <w:rPr>
          <w:snapToGrid/>
        </w:rPr>
      </w:pPr>
      <w:r>
        <w:t>{TÖRLENDŐ_RÉSZ_VÉGE}</w:t>
      </w:r>
    </w:p>
    <w:p w14:paraId="4D858C2C" w14:textId="44D82723" w:rsidR="00B2112D" w:rsidRPr="00B2112D" w:rsidRDefault="00B2112D" w:rsidP="0095569B">
      <w:pPr>
        <w:pStyle w:val="Cmsor2"/>
        <w:rPr>
          <w:snapToGrid/>
        </w:rPr>
      </w:pPr>
      <w:bookmarkStart w:id="62" w:name="_Toc192684073"/>
      <w:r w:rsidRPr="00B2112D">
        <w:rPr>
          <w:snapToGrid/>
        </w:rPr>
        <w:t>Stratégiai szintű használati esetek</w:t>
      </w:r>
      <w:bookmarkEnd w:id="62"/>
    </w:p>
    <w:p w14:paraId="0B97597D" w14:textId="4AC0F7EC" w:rsidR="0095569B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3F89BA32" w14:textId="16555E33" w:rsidR="00B2112D" w:rsidRPr="00B2112D" w:rsidRDefault="00B2112D" w:rsidP="00B2112D">
      <w:pPr>
        <w:spacing w:before="240" w:after="240"/>
        <w:rPr>
          <w:snapToGrid/>
        </w:rPr>
      </w:pPr>
      <w:r w:rsidRPr="00B2112D">
        <w:rPr>
          <w:snapToGrid/>
        </w:rPr>
        <w:t>A</w:t>
      </w:r>
      <w:r w:rsidR="00380632">
        <w:rPr>
          <w:snapToGrid/>
        </w:rPr>
        <w:t>z</w:t>
      </w:r>
      <w:r w:rsidRPr="00B2112D">
        <w:rPr>
          <w:snapToGrid/>
        </w:rPr>
        <w:t xml:space="preserve"> </w:t>
      </w:r>
      <w:r w:rsidR="00380632">
        <w:rPr>
          <w:snapToGrid/>
        </w:rPr>
        <w:t>al</w:t>
      </w:r>
      <w:r w:rsidRPr="00B2112D">
        <w:rPr>
          <w:snapToGrid/>
        </w:rPr>
        <w:t>fejezet</w:t>
      </w:r>
      <w:r w:rsidR="0095569B">
        <w:rPr>
          <w:snapToGrid/>
        </w:rPr>
        <w:t xml:space="preserve"> </w:t>
      </w:r>
      <w:r w:rsidRPr="00B2112D">
        <w:rPr>
          <w:snapToGrid/>
        </w:rPr>
        <w:t>címe a használati eset neve. Az elnevezés egy cél megfogalmazása, melyet aztán egy folyamatleírás fejt ki a tartalmi részben.</w:t>
      </w:r>
    </w:p>
    <w:p w14:paraId="4AA04072" w14:textId="5F149C00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D86C63">
        <w:rPr>
          <w:snapToGrid/>
        </w:rPr>
        <w:t>z</w:t>
      </w:r>
      <w:r>
        <w:rPr>
          <w:snapToGrid/>
        </w:rPr>
        <w:t xml:space="preserve"> </w:t>
      </w:r>
      <w:r w:rsidR="00D86C63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>:</w:t>
      </w:r>
      <w:r>
        <w:rPr>
          <w:snapToGrid/>
        </w:rPr>
        <w:t xml:space="preserve"> </w:t>
      </w:r>
      <w:r w:rsidR="00B2112D" w:rsidRPr="00B2112D">
        <w:rPr>
          <w:snapToGrid/>
        </w:rPr>
        <w:t>bemutatja a stratégiai szintű használati esetet először magasról nézve, alpontjaiban pedig hierarchikus jelleggel kifejti a magas szintű használati eseteket, amelyek pedig a felhasználó szintűeket, és így tovább. Egy-egy ilyen fejezet tehát tartalmazza majd az összes használati eset leírását teljes mélységében.</w:t>
      </w:r>
    </w:p>
    <w:p w14:paraId="0CE48967" w14:textId="32B702A7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D86C63">
        <w:rPr>
          <w:snapToGrid/>
        </w:rPr>
        <w:t>z</w:t>
      </w:r>
      <w:r>
        <w:rPr>
          <w:snapToGrid/>
        </w:rPr>
        <w:t xml:space="preserve"> </w:t>
      </w:r>
      <w:r w:rsidR="00D86C63">
        <w:rPr>
          <w:snapToGrid/>
        </w:rPr>
        <w:t>al</w:t>
      </w:r>
      <w:r>
        <w:rPr>
          <w:snapToGrid/>
        </w:rPr>
        <w:t>fejezet tartalmi elvárása</w:t>
      </w:r>
      <w:r w:rsidR="00D86C63">
        <w:rPr>
          <w:snapToGrid/>
        </w:rPr>
        <w:t>:</w:t>
      </w:r>
      <w:r w:rsidR="00B2112D" w:rsidRPr="00B2112D">
        <w:rPr>
          <w:snapToGrid/>
        </w:rPr>
        <w:t xml:space="preserve"> részletezze a stratégiai szintű használati esetet a következő formában:</w:t>
      </w:r>
    </w:p>
    <w:p w14:paraId="3677E3ED" w14:textId="6D7E1660" w:rsidR="00B2112D" w:rsidRPr="00B2112D" w:rsidRDefault="00712141" w:rsidP="0065717A">
      <w:pPr>
        <w:pStyle w:val="Listaszerbekezds"/>
        <w:numPr>
          <w:ilvl w:val="0"/>
          <w:numId w:val="182"/>
        </w:numPr>
      </w:pPr>
      <w:r>
        <w:t>ös</w:t>
      </w:r>
      <w:r w:rsidR="004E17FC">
        <w:t>szefoglaló használati eset diagram</w:t>
      </w:r>
      <w:r>
        <w:t>,</w:t>
      </w:r>
    </w:p>
    <w:p w14:paraId="413EEBBA" w14:textId="47E70B23" w:rsidR="0065717A" w:rsidRDefault="00712141" w:rsidP="0065717A">
      <w:pPr>
        <w:pStyle w:val="Listaszerbekezds"/>
        <w:numPr>
          <w:ilvl w:val="0"/>
          <w:numId w:val="182"/>
        </w:numPr>
        <w:rPr>
          <w:rFonts w:ascii="Times New Roman" w:hAnsi="Times New Roman"/>
        </w:rPr>
      </w:pPr>
      <w:r>
        <w:t>h</w:t>
      </w:r>
      <w:r w:rsidR="0065717A">
        <w:t>a szükséges, akkor készüljön a folyamatról folyamatábra (aktivitás diagram), melyet egészítsen ki az ábrához tartozó magyarázat</w:t>
      </w:r>
      <w:r>
        <w:t>,</w:t>
      </w:r>
    </w:p>
    <w:p w14:paraId="25E61E68" w14:textId="760DD92B" w:rsidR="0065717A" w:rsidRDefault="00712141" w:rsidP="0065717A">
      <w:pPr>
        <w:pStyle w:val="Listaszerbekezds"/>
        <w:numPr>
          <w:ilvl w:val="0"/>
          <w:numId w:val="182"/>
        </w:numPr>
      </w:pPr>
      <w:r>
        <w:t>a</w:t>
      </w:r>
      <w:r w:rsidR="0065717A">
        <w:t>z alpontok részletezzék az adott stratégiai használati eseten belüli magas szintű használati eseteket</w:t>
      </w:r>
      <w:r>
        <w:t>.</w:t>
      </w:r>
    </w:p>
    <w:p w14:paraId="6A559E26" w14:textId="77777777" w:rsidR="00D86C63" w:rsidRDefault="0095569B" w:rsidP="00B2112D">
      <w:pPr>
        <w:spacing w:before="240" w:after="240"/>
        <w:rPr>
          <w:snapToGrid/>
        </w:rPr>
      </w:pPr>
      <w:r>
        <w:rPr>
          <w:snapToGrid/>
        </w:rPr>
        <w:t>Az alfejezet formai elvárása</w:t>
      </w:r>
      <w:r w:rsidR="00B2112D" w:rsidRPr="00B2112D">
        <w:rPr>
          <w:snapToGrid/>
        </w:rPr>
        <w:t xml:space="preserve">: </w:t>
      </w:r>
    </w:p>
    <w:p w14:paraId="4FBE792B" w14:textId="217159B8" w:rsidR="00B2112D" w:rsidRPr="00B2112D" w:rsidRDefault="00D86C63" w:rsidP="00712141">
      <w:pPr>
        <w:pStyle w:val="Listaszerbekezds"/>
        <w:numPr>
          <w:ilvl w:val="0"/>
          <w:numId w:val="176"/>
        </w:numPr>
        <w:spacing w:after="0"/>
        <w:ind w:left="1434" w:hanging="357"/>
      </w:pPr>
      <w:r>
        <w:lastRenderedPageBreak/>
        <w:t>A</w:t>
      </w:r>
      <w:r w:rsidR="00B2112D" w:rsidRPr="00B2112D">
        <w:t xml:space="preserve"> használati eset </w:t>
      </w:r>
      <w:r w:rsidR="0065717A">
        <w:t xml:space="preserve">lehetőleg </w:t>
      </w:r>
      <w:r w:rsidR="00B2112D" w:rsidRPr="00B2112D">
        <w:t xml:space="preserve">UML 2.0 </w:t>
      </w:r>
      <w:proofErr w:type="spellStart"/>
      <w:r w:rsidR="00B2112D" w:rsidRPr="00B2112D">
        <w:t>Use</w:t>
      </w:r>
      <w:proofErr w:type="spellEnd"/>
      <w:r w:rsidR="00B2112D" w:rsidRPr="00B2112D">
        <w:t xml:space="preserve"> </w:t>
      </w:r>
      <w:proofErr w:type="spellStart"/>
      <w:r w:rsidR="00B2112D" w:rsidRPr="00B2112D">
        <w:t>Case</w:t>
      </w:r>
      <w:proofErr w:type="spellEnd"/>
      <w:r w:rsidR="00B2112D" w:rsidRPr="00B2112D">
        <w:t xml:space="preserve"> diagram formában készüljön el, ahol szerepeltetni kell az </w:t>
      </w:r>
      <w:proofErr w:type="spellStart"/>
      <w:r w:rsidR="00B2112D" w:rsidRPr="00B2112D">
        <w:t>aktorokat</w:t>
      </w:r>
      <w:proofErr w:type="spellEnd"/>
      <w:r w:rsidR="00B2112D" w:rsidRPr="00B2112D">
        <w:t xml:space="preserve"> és a használati eseteket is. Az </w:t>
      </w:r>
      <w:proofErr w:type="spellStart"/>
      <w:r w:rsidR="00B2112D" w:rsidRPr="00B2112D">
        <w:t>Aktorok</w:t>
      </w:r>
      <w:proofErr w:type="spellEnd"/>
      <w:r w:rsidR="00B2112D" w:rsidRPr="00B2112D">
        <w:t xml:space="preserve"> fejezetben definiálni kell minden meghivatkozott </w:t>
      </w:r>
      <w:proofErr w:type="spellStart"/>
      <w:r w:rsidR="00B2112D" w:rsidRPr="00B2112D">
        <w:t>aktort</w:t>
      </w:r>
      <w:proofErr w:type="spellEnd"/>
      <w:r w:rsidR="00B2112D" w:rsidRPr="00B2112D">
        <w:t>.</w:t>
      </w:r>
    </w:p>
    <w:p w14:paraId="593B4135" w14:textId="2D684850" w:rsidR="00B2112D" w:rsidRPr="0065717A" w:rsidRDefault="0065717A" w:rsidP="0065717A">
      <w:pPr>
        <w:pStyle w:val="NormlWeb"/>
        <w:numPr>
          <w:ilvl w:val="0"/>
          <w:numId w:val="176"/>
        </w:numPr>
        <w:rPr>
          <w:rFonts w:ascii="Times New Roman" w:hAnsi="Times New Roman"/>
        </w:rPr>
      </w:pPr>
      <w:r>
        <w:t xml:space="preserve">Ha egy folyamatábra képes szemléltetni a folyamatot, úgy azt lehetőleg UML 2.0 aktivitás diagram formátumban vagy BPMN jelölésrendszerrel kell megadni. Az ábrán szerepeljen a folyamatban résztvevő szereplők tevékenységei, a folyamatok </w:t>
      </w:r>
      <w:proofErr w:type="spellStart"/>
      <w:r>
        <w:t>triggerei</w:t>
      </w:r>
      <w:proofErr w:type="spellEnd"/>
      <w:r>
        <w:t>. Az ábrákon használt jelölések illeszkedjenek a tervezett alkalmazás fogalmi rendszeréhez</w:t>
      </w:r>
      <w:r w:rsidR="00B2112D" w:rsidRPr="0065717A">
        <w:t>.</w:t>
      </w:r>
    </w:p>
    <w:p w14:paraId="51417F3F" w14:textId="66DC6633" w:rsidR="00B2112D" w:rsidRPr="00B2112D" w:rsidRDefault="00D86C63" w:rsidP="00B2112D">
      <w:pPr>
        <w:spacing w:before="240" w:after="240"/>
        <w:rPr>
          <w:snapToGrid/>
        </w:rPr>
      </w:pPr>
      <w:r>
        <w:t>{TÖRLENDŐ_RÉSZ_VÉGE}</w:t>
      </w:r>
    </w:p>
    <w:p w14:paraId="58BB6A6D" w14:textId="2635558C" w:rsidR="00B2112D" w:rsidRPr="00B2112D" w:rsidRDefault="00B2112D" w:rsidP="00D86C63">
      <w:pPr>
        <w:pStyle w:val="Cmsor2"/>
        <w:rPr>
          <w:snapToGrid/>
        </w:rPr>
      </w:pPr>
      <w:bookmarkStart w:id="63" w:name="_Toc192684074"/>
      <w:r w:rsidRPr="00B2112D">
        <w:rPr>
          <w:snapToGrid/>
        </w:rPr>
        <w:t>Magas szintű használati esetek</w:t>
      </w:r>
      <w:bookmarkEnd w:id="63"/>
    </w:p>
    <w:p w14:paraId="18E80DC2" w14:textId="196477FD" w:rsidR="00D86C63" w:rsidRDefault="00D86C63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6CABD2B9" w14:textId="72CC1096" w:rsidR="00B2112D" w:rsidRPr="00B2112D" w:rsidRDefault="00B2112D" w:rsidP="00B2112D">
      <w:pPr>
        <w:spacing w:before="240" w:after="240"/>
        <w:rPr>
          <w:snapToGrid/>
        </w:rPr>
      </w:pPr>
      <w:r w:rsidRPr="00B2112D">
        <w:rPr>
          <w:snapToGrid/>
        </w:rPr>
        <w:t>A</w:t>
      </w:r>
      <w:r w:rsidR="00D86C63">
        <w:rPr>
          <w:snapToGrid/>
        </w:rPr>
        <w:t>z</w:t>
      </w:r>
      <w:r w:rsidRPr="00B2112D">
        <w:rPr>
          <w:snapToGrid/>
        </w:rPr>
        <w:t xml:space="preserve"> </w:t>
      </w:r>
      <w:r w:rsidR="00D86C63">
        <w:rPr>
          <w:snapToGrid/>
        </w:rPr>
        <w:t>al</w:t>
      </w:r>
      <w:r w:rsidRPr="00B2112D">
        <w:rPr>
          <w:snapToGrid/>
        </w:rPr>
        <w:t>fejezet</w:t>
      </w:r>
      <w:r w:rsidR="00D86C63">
        <w:rPr>
          <w:snapToGrid/>
        </w:rPr>
        <w:t xml:space="preserve"> </w:t>
      </w:r>
      <w:r w:rsidRPr="00B2112D">
        <w:rPr>
          <w:snapToGrid/>
        </w:rPr>
        <w:t>címe a magas szintű használati eset neve. Az elnevezés egy cél megfogalmazása, melyet egy folyamatleírás fejt ki a tartalmi részben.</w:t>
      </w:r>
    </w:p>
    <w:p w14:paraId="5B19B550" w14:textId="36CF8C23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D86C63">
        <w:rPr>
          <w:snapToGrid/>
        </w:rPr>
        <w:t>z</w:t>
      </w:r>
      <w:r>
        <w:rPr>
          <w:snapToGrid/>
        </w:rPr>
        <w:t xml:space="preserve"> </w:t>
      </w:r>
      <w:r w:rsidR="00D86C63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 xml:space="preserve">: bemutatja a magas szintű használati esetet először magasról nézve. A </w:t>
      </w:r>
      <w:r w:rsidR="00D86C63">
        <w:rPr>
          <w:snapToGrid/>
        </w:rPr>
        <w:t>fejezet</w:t>
      </w:r>
      <w:r w:rsidR="00B2112D" w:rsidRPr="00B2112D">
        <w:rPr>
          <w:snapToGrid/>
        </w:rPr>
        <w:t xml:space="preserve"> alpontjaiban hierarchikusan kifejti a felhasználói szintű használati eseteket, amelyek pedig az alfunkció szintűeket. A magas szintű használati esetek összekötik a felhasználói szintű eseteket, csoportosítják azokat a jobb kereshetőség és közérthetőség érdekében (</w:t>
      </w:r>
      <w:proofErr w:type="spellStart"/>
      <w:r w:rsidR="00B2112D" w:rsidRPr="00B2112D">
        <w:rPr>
          <w:snapToGrid/>
        </w:rPr>
        <w:t>p.l</w:t>
      </w:r>
      <w:proofErr w:type="spellEnd"/>
      <w:r w:rsidR="00B2112D" w:rsidRPr="00B2112D">
        <w:rPr>
          <w:snapToGrid/>
        </w:rPr>
        <w:t>.  magas szintű folyamatokban hol lesz rájuk szükség).</w:t>
      </w:r>
    </w:p>
    <w:p w14:paraId="3158D89D" w14:textId="3AC025E5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D86C63">
        <w:rPr>
          <w:snapToGrid/>
        </w:rPr>
        <w:t>z</w:t>
      </w:r>
      <w:r>
        <w:rPr>
          <w:snapToGrid/>
        </w:rPr>
        <w:t xml:space="preserve"> </w:t>
      </w:r>
      <w:r w:rsidR="00D86C63">
        <w:rPr>
          <w:snapToGrid/>
        </w:rPr>
        <w:t>al</w:t>
      </w:r>
      <w:r>
        <w:rPr>
          <w:snapToGrid/>
        </w:rPr>
        <w:t>fejezet tartalmi elvárása</w:t>
      </w:r>
      <w:r w:rsidR="00D86C63">
        <w:rPr>
          <w:snapToGrid/>
        </w:rPr>
        <w:t>:</w:t>
      </w:r>
      <w:r w:rsidR="00B2112D" w:rsidRPr="00B2112D">
        <w:rPr>
          <w:snapToGrid/>
        </w:rPr>
        <w:t xml:space="preserve"> ismertesse a magas szintű használati esetet a következő formában:</w:t>
      </w:r>
    </w:p>
    <w:p w14:paraId="63E42097" w14:textId="32494E08" w:rsidR="0065717A" w:rsidRPr="0065717A" w:rsidRDefault="00545040" w:rsidP="0065717A">
      <w:pPr>
        <w:pStyle w:val="Listaszerbekezds"/>
        <w:numPr>
          <w:ilvl w:val="0"/>
          <w:numId w:val="183"/>
        </w:numPr>
      </w:pPr>
      <w:r>
        <w:t>ö</w:t>
      </w:r>
      <w:r w:rsidR="0065717A" w:rsidRPr="0065717A">
        <w:t>sszefoglaló használati eset diagram</w:t>
      </w:r>
      <w:r>
        <w:t>,</w:t>
      </w:r>
    </w:p>
    <w:p w14:paraId="41C3233D" w14:textId="790BE889" w:rsidR="0065717A" w:rsidRPr="0065717A" w:rsidRDefault="00545040" w:rsidP="0065717A">
      <w:pPr>
        <w:pStyle w:val="Listaszerbekezds"/>
        <w:numPr>
          <w:ilvl w:val="0"/>
          <w:numId w:val="183"/>
        </w:numPr>
      </w:pPr>
      <w:r>
        <w:t>h</w:t>
      </w:r>
      <w:r w:rsidR="0065717A" w:rsidRPr="0065717A">
        <w:t>a szükséges, akkor készüljön a folyamatról folyamatábra (aktivitás diagram), melyet egészítsen ki az ábrához tartozó magyarázat</w:t>
      </w:r>
      <w:r>
        <w:t>,</w:t>
      </w:r>
    </w:p>
    <w:p w14:paraId="762BA197" w14:textId="32C46573" w:rsidR="0065717A" w:rsidRPr="0065717A" w:rsidRDefault="00545040" w:rsidP="0065717A">
      <w:pPr>
        <w:pStyle w:val="Listaszerbekezds"/>
        <w:numPr>
          <w:ilvl w:val="0"/>
          <w:numId w:val="183"/>
        </w:numPr>
      </w:pPr>
      <w:r>
        <w:t>a</w:t>
      </w:r>
      <w:r w:rsidR="0065717A" w:rsidRPr="0065717A">
        <w:t>z alpontok részletezzék az adott stratégiai használati eseten belüli magas szintű használati eseteket</w:t>
      </w:r>
      <w:r>
        <w:t>.</w:t>
      </w:r>
    </w:p>
    <w:p w14:paraId="2AEB9EA0" w14:textId="3374B8AE" w:rsidR="00D86C63" w:rsidRDefault="0095569B" w:rsidP="00B2112D">
      <w:pPr>
        <w:spacing w:before="240" w:after="240"/>
        <w:rPr>
          <w:snapToGrid/>
        </w:rPr>
      </w:pPr>
      <w:r>
        <w:rPr>
          <w:snapToGrid/>
        </w:rPr>
        <w:t>Az alfejezet formai elvárása</w:t>
      </w:r>
      <w:r w:rsidR="00545040">
        <w:rPr>
          <w:snapToGrid/>
        </w:rPr>
        <w:t>i</w:t>
      </w:r>
      <w:r w:rsidR="00B2112D" w:rsidRPr="00B2112D">
        <w:rPr>
          <w:snapToGrid/>
        </w:rPr>
        <w:t>:</w:t>
      </w:r>
    </w:p>
    <w:p w14:paraId="4D961B83" w14:textId="77777777" w:rsidR="0065717A" w:rsidRDefault="00B2112D" w:rsidP="0065717A">
      <w:pPr>
        <w:pStyle w:val="Listaszerbekezds"/>
        <w:numPr>
          <w:ilvl w:val="0"/>
          <w:numId w:val="178"/>
        </w:numPr>
      </w:pPr>
      <w:r w:rsidRPr="00B2112D">
        <w:t>A használati esetet</w:t>
      </w:r>
      <w:r w:rsidR="0065717A">
        <w:t xml:space="preserve"> lehetőleg</w:t>
      </w:r>
      <w:r w:rsidRPr="00B2112D">
        <w:t xml:space="preserve"> UML 2.0 </w:t>
      </w:r>
      <w:proofErr w:type="spellStart"/>
      <w:r w:rsidRPr="00B2112D">
        <w:t>Use</w:t>
      </w:r>
      <w:proofErr w:type="spellEnd"/>
      <w:r w:rsidRPr="00B2112D">
        <w:t xml:space="preserve"> </w:t>
      </w:r>
      <w:proofErr w:type="spellStart"/>
      <w:r w:rsidRPr="00B2112D">
        <w:t>Case</w:t>
      </w:r>
      <w:proofErr w:type="spellEnd"/>
      <w:r w:rsidRPr="00B2112D">
        <w:t xml:space="preserve"> diagram formában kell elkészíteni, ahol mindenképpen szerepeltetni kell az </w:t>
      </w:r>
      <w:proofErr w:type="spellStart"/>
      <w:r w:rsidRPr="00B2112D">
        <w:t>aktorokat</w:t>
      </w:r>
      <w:proofErr w:type="spellEnd"/>
      <w:r w:rsidRPr="00B2112D">
        <w:t xml:space="preserve"> és a használati eseteket is. Minden meghivatkozott </w:t>
      </w:r>
      <w:proofErr w:type="spellStart"/>
      <w:r w:rsidRPr="00B2112D">
        <w:t>aktort</w:t>
      </w:r>
      <w:proofErr w:type="spellEnd"/>
      <w:r w:rsidRPr="00B2112D">
        <w:t xml:space="preserve"> definiálni kell az </w:t>
      </w:r>
      <w:proofErr w:type="spellStart"/>
      <w:r w:rsidRPr="00B2112D">
        <w:t>aktorok</w:t>
      </w:r>
      <w:proofErr w:type="spellEnd"/>
      <w:r w:rsidRPr="00B2112D">
        <w:t xml:space="preserve"> fejezetben.</w:t>
      </w:r>
    </w:p>
    <w:p w14:paraId="73FFDFF8" w14:textId="77777777" w:rsidR="0065717A" w:rsidRDefault="0065717A" w:rsidP="0065717A">
      <w:pPr>
        <w:pStyle w:val="Listaszerbekezds"/>
        <w:numPr>
          <w:ilvl w:val="0"/>
          <w:numId w:val="178"/>
        </w:numPr>
      </w:pPr>
      <w:r w:rsidRPr="0065717A">
        <w:t xml:space="preserve">Amennyiben egy folyamatábra még érthetőbbé teszi a folyamatot, úgy azt lehetőleg UML 2.0 aktivitás diagram formátumban vagy kell megadni, opcionálisan pedig BPMN jelölésrendszerrel kell megadni. Az ábrán szerepeljen a folyamatban résztvevő szereplők tevékenységei és a folyamatok </w:t>
      </w:r>
      <w:proofErr w:type="spellStart"/>
      <w:r w:rsidRPr="0065717A">
        <w:t>triggerei</w:t>
      </w:r>
      <w:proofErr w:type="spellEnd"/>
      <w:r w:rsidRPr="0065717A">
        <w:t xml:space="preserve">. </w:t>
      </w:r>
    </w:p>
    <w:p w14:paraId="1BE115E9" w14:textId="77777777" w:rsidR="0065717A" w:rsidRDefault="0065717A" w:rsidP="0065717A">
      <w:pPr>
        <w:pStyle w:val="Listaszerbekezds"/>
        <w:ind w:left="1440"/>
      </w:pPr>
      <w:r w:rsidRPr="0065717A">
        <w:lastRenderedPageBreak/>
        <w:t>Az ábrákon használt jelölések illeszkedjenek a tervezett alkalmazás fogalmi rendszeréhez.</w:t>
      </w:r>
    </w:p>
    <w:p w14:paraId="35BA8E6C" w14:textId="25123B3A" w:rsidR="00B2112D" w:rsidRPr="0065717A" w:rsidRDefault="00D86C63" w:rsidP="0065717A">
      <w:pPr>
        <w:rPr>
          <w:snapToGrid/>
        </w:rPr>
      </w:pPr>
      <w:r>
        <w:t>{TÖRLENDŐ_RÉSZ_VÉGE}</w:t>
      </w:r>
    </w:p>
    <w:p w14:paraId="50F69B54" w14:textId="6F57C299" w:rsidR="00B2112D" w:rsidRPr="00B2112D" w:rsidRDefault="00B2112D" w:rsidP="00D86C63">
      <w:pPr>
        <w:pStyle w:val="Cmsor2"/>
        <w:rPr>
          <w:snapToGrid/>
        </w:rPr>
      </w:pPr>
      <w:bookmarkStart w:id="64" w:name="_Toc192684075"/>
      <w:r w:rsidRPr="00B2112D">
        <w:rPr>
          <w:snapToGrid/>
        </w:rPr>
        <w:t>Felhasználói szintű használati esetek</w:t>
      </w:r>
      <w:bookmarkEnd w:id="64"/>
    </w:p>
    <w:p w14:paraId="6B6F056E" w14:textId="43C14E9E" w:rsidR="00D86C63" w:rsidRDefault="00D86C63" w:rsidP="00B2112D">
      <w:pPr>
        <w:spacing w:before="240" w:after="240"/>
        <w:rPr>
          <w:snapToGrid/>
        </w:rPr>
      </w:pPr>
      <w:r>
        <w:t>{TÖRLENDŐ_RÉSZ}</w:t>
      </w:r>
    </w:p>
    <w:p w14:paraId="7F54CB41" w14:textId="355F1B03" w:rsidR="00B2112D" w:rsidRPr="00B2112D" w:rsidRDefault="00B2112D" w:rsidP="00B2112D">
      <w:pPr>
        <w:spacing w:before="240" w:after="240"/>
        <w:rPr>
          <w:snapToGrid/>
        </w:rPr>
      </w:pPr>
      <w:r w:rsidRPr="00B2112D">
        <w:rPr>
          <w:snapToGrid/>
        </w:rPr>
        <w:t>A</w:t>
      </w:r>
      <w:r w:rsidR="004E17FC">
        <w:rPr>
          <w:snapToGrid/>
        </w:rPr>
        <w:t>z</w:t>
      </w:r>
      <w:r w:rsidRPr="00B2112D">
        <w:rPr>
          <w:snapToGrid/>
        </w:rPr>
        <w:t xml:space="preserve"> </w:t>
      </w:r>
      <w:r w:rsidR="004E17FC">
        <w:rPr>
          <w:snapToGrid/>
        </w:rPr>
        <w:t>al</w:t>
      </w:r>
      <w:r w:rsidR="00D86C63">
        <w:rPr>
          <w:snapToGrid/>
        </w:rPr>
        <w:t>fejezet</w:t>
      </w:r>
      <w:r w:rsidRPr="00B2112D">
        <w:rPr>
          <w:snapToGrid/>
        </w:rPr>
        <w:t xml:space="preserve"> címe a felhasználói szintű használati eset neve. Az elnevezés lehet egy cél megfogalmazása, melyet aztán egy folyamatleírás fejt ki a tartalmi részben.</w:t>
      </w:r>
    </w:p>
    <w:p w14:paraId="730684D5" w14:textId="726728A7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4E17FC">
        <w:rPr>
          <w:snapToGrid/>
        </w:rPr>
        <w:t>z</w:t>
      </w:r>
      <w:r>
        <w:rPr>
          <w:snapToGrid/>
        </w:rPr>
        <w:t xml:space="preserve"> </w:t>
      </w:r>
      <w:r w:rsidR="004E17FC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 xml:space="preserve">: ismerteti a felhasználói szintű használati esetet. Ezen felhasználói esetek szintje a legfontosabb, így az ilyen szintű felhasználói esetek száma kell, hogy a legmagasabb legyen. A </w:t>
      </w:r>
      <w:r w:rsidR="00D86C63">
        <w:rPr>
          <w:snapToGrid/>
        </w:rPr>
        <w:t>fejezet</w:t>
      </w:r>
      <w:r w:rsidR="00B2112D" w:rsidRPr="00B2112D">
        <w:rPr>
          <w:snapToGrid/>
        </w:rPr>
        <w:t xml:space="preserve"> ismerteti a felhasználói szintű használati esetet a befoglaló stratégiai szintű és magas szintű esetek összefüggésében. </w:t>
      </w:r>
    </w:p>
    <w:p w14:paraId="3C75DC17" w14:textId="686F6D1E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4E17FC">
        <w:rPr>
          <w:snapToGrid/>
        </w:rPr>
        <w:t>z</w:t>
      </w:r>
      <w:r>
        <w:rPr>
          <w:snapToGrid/>
        </w:rPr>
        <w:t xml:space="preserve"> </w:t>
      </w:r>
      <w:r w:rsidR="004E17FC">
        <w:rPr>
          <w:snapToGrid/>
        </w:rPr>
        <w:t>al</w:t>
      </w:r>
      <w:r>
        <w:rPr>
          <w:snapToGrid/>
        </w:rPr>
        <w:t>fejezet tartalmi elvárása</w:t>
      </w:r>
      <w:r w:rsidR="00B2112D" w:rsidRPr="00B2112D">
        <w:rPr>
          <w:snapToGrid/>
        </w:rPr>
        <w:t>: ismertesse a felhasználói szintű használati esetet a következő formában:</w:t>
      </w:r>
    </w:p>
    <w:p w14:paraId="10892D09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Egyedi azonosító</w:t>
      </w:r>
    </w:p>
    <w:p w14:paraId="79915B1A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Prioritás (Elengedhetetlen, Fontos, Normál, Jó lenne)</w:t>
      </w:r>
    </w:p>
    <w:p w14:paraId="5860F46C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Cím (FS_3.x.x.x.TITLE)</w:t>
      </w:r>
    </w:p>
    <w:p w14:paraId="1A8DB65E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Cél</w:t>
      </w:r>
    </w:p>
    <w:p w14:paraId="4999F38A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 xml:space="preserve">Elsődleges </w:t>
      </w:r>
      <w:proofErr w:type="spellStart"/>
      <w:r w:rsidRPr="00B2112D">
        <w:t>aktor</w:t>
      </w:r>
      <w:proofErr w:type="spellEnd"/>
    </w:p>
    <w:p w14:paraId="3220C23C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Résztvevők és szerepeik</w:t>
      </w:r>
    </w:p>
    <w:p w14:paraId="2DC84E1E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Előfeltétel</w:t>
      </w:r>
    </w:p>
    <w:p w14:paraId="786991F6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Kiváltó ok (</w:t>
      </w:r>
      <w:proofErr w:type="spellStart"/>
      <w:r w:rsidRPr="00B2112D">
        <w:t>trigger</w:t>
      </w:r>
      <w:proofErr w:type="spellEnd"/>
      <w:r w:rsidRPr="00B2112D">
        <w:t>)</w:t>
      </w:r>
    </w:p>
    <w:p w14:paraId="05118BFF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Siker esetén utófeltétel</w:t>
      </w:r>
    </w:p>
    <w:p w14:paraId="0D347268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Fő sikeres forgatókönyv</w:t>
      </w:r>
    </w:p>
    <w:p w14:paraId="3015BF2C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Sikeres lefutás feltételei</w:t>
      </w:r>
    </w:p>
    <w:p w14:paraId="4D53C816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Kiterjesztések: bizonyos feltételek teljesülése esetén alternatív lefolyás, potenciálisan alternatív végállapottal</w:t>
      </w:r>
    </w:p>
    <w:p w14:paraId="222FCA50" w14:textId="77777777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>Minimális garanciák</w:t>
      </w:r>
    </w:p>
    <w:p w14:paraId="1E711C22" w14:textId="2A568AC6" w:rsidR="00B2112D" w:rsidRPr="00B2112D" w:rsidRDefault="00B2112D" w:rsidP="00D86C63">
      <w:pPr>
        <w:pStyle w:val="Listaszerbekezds"/>
        <w:numPr>
          <w:ilvl w:val="0"/>
          <w:numId w:val="179"/>
        </w:numPr>
      </w:pPr>
      <w:r w:rsidRPr="00B2112D">
        <w:t xml:space="preserve">Folyamatleírás: </w:t>
      </w:r>
      <w:r w:rsidR="0065717A">
        <w:t>folyamatábra (</w:t>
      </w:r>
      <w:r w:rsidRPr="00B2112D">
        <w:t>aktivitás diagram</w:t>
      </w:r>
      <w:r w:rsidR="0065717A">
        <w:t>)</w:t>
      </w:r>
      <w:r w:rsidRPr="00B2112D">
        <w:t>, magyarázattal kiegészítve. A diagramokhoz kapcsolódó elvárások:</w:t>
      </w:r>
    </w:p>
    <w:p w14:paraId="7450F940" w14:textId="1FDDC521" w:rsidR="00B2112D" w:rsidRPr="00B2112D" w:rsidRDefault="00B2112D" w:rsidP="00D86C63">
      <w:pPr>
        <w:pStyle w:val="Listaszerbekezds"/>
        <w:numPr>
          <w:ilvl w:val="1"/>
          <w:numId w:val="179"/>
        </w:numPr>
      </w:pPr>
      <w:r w:rsidRPr="00B2112D">
        <w:t>rendelkezzenek egyedi azonosítóval, így más diagramokból hivatkozhatóak lesznek</w:t>
      </w:r>
      <w:r w:rsidR="00545040">
        <w:t>,</w:t>
      </w:r>
    </w:p>
    <w:p w14:paraId="6176EF3B" w14:textId="77777777" w:rsidR="00B2112D" w:rsidRPr="00B2112D" w:rsidRDefault="00B2112D" w:rsidP="00D86C63">
      <w:pPr>
        <w:pStyle w:val="Listaszerbekezds"/>
        <w:numPr>
          <w:ilvl w:val="1"/>
          <w:numId w:val="179"/>
        </w:numPr>
      </w:pPr>
      <w:r w:rsidRPr="00B2112D">
        <w:t>több aktivitás diagram esetén—ha a folyamat bonyolult—egy-egy részfolyamatot jelöljön egyetlen diagram az áttekintő ábrában és a hivatkozott részfolyamatokat további folyamatábrákkal kell kifejteni. Minden folyamatábra rendelkezzen egyedi azonosítóval.</w:t>
      </w:r>
    </w:p>
    <w:p w14:paraId="2AC48253" w14:textId="77777777" w:rsidR="00B2112D" w:rsidRDefault="00B2112D" w:rsidP="00D86C63">
      <w:pPr>
        <w:pStyle w:val="Listaszerbekezds"/>
        <w:numPr>
          <w:ilvl w:val="0"/>
          <w:numId w:val="179"/>
        </w:numPr>
      </w:pPr>
      <w:r w:rsidRPr="00B2112D">
        <w:t>Opcionálisan alfunkció szintű használati eseteket tartalmaz alpontjaiban, melyek még részletesebben fejtik ki a részfolyamatokat.</w:t>
      </w:r>
    </w:p>
    <w:p w14:paraId="03F39E1A" w14:textId="3371C3D5" w:rsidR="004E17FC" w:rsidRPr="00B2112D" w:rsidRDefault="004E17FC" w:rsidP="004E17FC">
      <w:pPr>
        <w:spacing w:before="240" w:after="240"/>
        <w:rPr>
          <w:snapToGrid/>
        </w:rPr>
      </w:pPr>
      <w:r>
        <w:t>{TÖRLENDŐ_RÉSZ_VÉGE}</w:t>
      </w:r>
    </w:p>
    <w:p w14:paraId="4FC88677" w14:textId="0DA52D86" w:rsidR="00B2112D" w:rsidRPr="00B2112D" w:rsidRDefault="00B2112D" w:rsidP="0065717A">
      <w:pPr>
        <w:pStyle w:val="Cmsor1"/>
        <w:rPr>
          <w:snapToGrid/>
        </w:rPr>
      </w:pPr>
      <w:bookmarkStart w:id="65" w:name="_Toc192684076"/>
      <w:r w:rsidRPr="00B2112D">
        <w:rPr>
          <w:snapToGrid/>
        </w:rPr>
        <w:lastRenderedPageBreak/>
        <w:t>Funkcionális követelmények</w:t>
      </w:r>
      <w:bookmarkEnd w:id="65"/>
    </w:p>
    <w:p w14:paraId="252E8C61" w14:textId="77777777" w:rsidR="004E17FC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2B4C5BB2" w14:textId="0F776390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 xml:space="preserve"> </w:t>
      </w:r>
      <w:r>
        <w:rPr>
          <w:snapToGrid/>
        </w:rPr>
        <w:t>fejezet célja</w:t>
      </w:r>
      <w:r w:rsidR="00B2112D" w:rsidRPr="00B2112D">
        <w:rPr>
          <w:snapToGrid/>
        </w:rPr>
        <w:t>: A funkcionális követelmények pontokba szedve, egyedi azonosítóval ellátva.</w:t>
      </w:r>
    </w:p>
    <w:p w14:paraId="199F063F" w14:textId="5C07DB94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 xml:space="preserve"> f</w:t>
      </w:r>
      <w:r>
        <w:rPr>
          <w:snapToGrid/>
        </w:rPr>
        <w:t>ejezet tartalmi elvárása</w:t>
      </w:r>
      <w:r w:rsidR="00B2112D" w:rsidRPr="00B2112D">
        <w:rPr>
          <w:snapToGrid/>
        </w:rPr>
        <w:t xml:space="preserve">: </w:t>
      </w:r>
      <w:r w:rsidR="004E17FC">
        <w:rPr>
          <w:snapToGrid/>
        </w:rPr>
        <w:t>m</w:t>
      </w:r>
      <w:r w:rsidR="00B2112D" w:rsidRPr="00B2112D">
        <w:rPr>
          <w:snapToGrid/>
        </w:rPr>
        <w:t>inden funkcionális követelménynek tartalmazza a következőket:</w:t>
      </w:r>
    </w:p>
    <w:p w14:paraId="04BF4F12" w14:textId="19E03545" w:rsidR="00B2112D" w:rsidRPr="00B2112D" w:rsidRDefault="00B2112D" w:rsidP="004E17FC">
      <w:pPr>
        <w:pStyle w:val="Listaszerbekezds"/>
        <w:numPr>
          <w:ilvl w:val="0"/>
          <w:numId w:val="180"/>
        </w:numPr>
      </w:pPr>
      <w:r w:rsidRPr="00B2112D">
        <w:t>Egyedi azonosító</w:t>
      </w:r>
    </w:p>
    <w:p w14:paraId="3A491126" w14:textId="496846F9" w:rsidR="00B2112D" w:rsidRPr="00B2112D" w:rsidRDefault="00B2112D" w:rsidP="004E17FC">
      <w:pPr>
        <w:pStyle w:val="Listaszerbekezds"/>
        <w:numPr>
          <w:ilvl w:val="0"/>
          <w:numId w:val="180"/>
        </w:numPr>
      </w:pPr>
      <w:r w:rsidRPr="00B2112D">
        <w:t>Követelmény leírása</w:t>
      </w:r>
    </w:p>
    <w:p w14:paraId="13CBB67F" w14:textId="205ED216" w:rsid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 xml:space="preserve"> </w:t>
      </w:r>
      <w:r>
        <w:rPr>
          <w:snapToGrid/>
        </w:rPr>
        <w:t>fejezet formai elvárása</w:t>
      </w:r>
      <w:r w:rsidR="00B2112D" w:rsidRPr="00B2112D">
        <w:rPr>
          <w:snapToGrid/>
        </w:rPr>
        <w:t xml:space="preserve">: </w:t>
      </w:r>
      <w:r w:rsidR="004E17FC">
        <w:rPr>
          <w:snapToGrid/>
        </w:rPr>
        <w:t>t</w:t>
      </w:r>
      <w:r w:rsidR="00B2112D" w:rsidRPr="00B2112D">
        <w:rPr>
          <w:snapToGrid/>
        </w:rPr>
        <w:t>áblázat</w:t>
      </w:r>
    </w:p>
    <w:p w14:paraId="2A80006C" w14:textId="3C97B2B7" w:rsidR="00380632" w:rsidRPr="00B2112D" w:rsidRDefault="00380632" w:rsidP="00B2112D">
      <w:pPr>
        <w:spacing w:before="240" w:after="240"/>
        <w:rPr>
          <w:snapToGrid/>
        </w:rPr>
      </w:pPr>
      <w:r>
        <w:t>{TÖRLENDŐ_RÉSZ_VÉGE}</w:t>
      </w:r>
    </w:p>
    <w:p w14:paraId="0924F364" w14:textId="654E57B7" w:rsidR="00B2112D" w:rsidRPr="00B2112D" w:rsidRDefault="00B2112D" w:rsidP="00B2112D">
      <w:pPr>
        <w:pStyle w:val="Cmsor1"/>
        <w:rPr>
          <w:snapToGrid/>
        </w:rPr>
      </w:pPr>
      <w:bookmarkStart w:id="66" w:name="_Toc192684077"/>
      <w:proofErr w:type="spellStart"/>
      <w:r w:rsidRPr="00B2112D">
        <w:rPr>
          <w:snapToGrid/>
        </w:rPr>
        <w:t>Aktorok</w:t>
      </w:r>
      <w:proofErr w:type="spellEnd"/>
      <w:r w:rsidR="00380632">
        <w:t xml:space="preserve"> – a folyamatok szereplői</w:t>
      </w:r>
      <w:bookmarkEnd w:id="66"/>
    </w:p>
    <w:p w14:paraId="4045DE0B" w14:textId="77777777" w:rsidR="0065717A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2D855BFE" w14:textId="77777777" w:rsidR="00380632" w:rsidRDefault="0095569B" w:rsidP="00B2112D">
      <w:pPr>
        <w:spacing w:before="240" w:after="240"/>
      </w:pPr>
      <w:r>
        <w:rPr>
          <w:snapToGrid/>
        </w:rPr>
        <w:t>A fejezet célja</w:t>
      </w:r>
      <w:r w:rsidR="00B2112D" w:rsidRPr="00B2112D">
        <w:rPr>
          <w:snapToGrid/>
        </w:rPr>
        <w:t xml:space="preserve">: </w:t>
      </w:r>
      <w:r w:rsidR="00380632">
        <w:t>bemutatja a rendszer külső és belső szereplőit (</w:t>
      </w:r>
      <w:proofErr w:type="spellStart"/>
      <w:r w:rsidR="00380632">
        <w:t>aktorait</w:t>
      </w:r>
      <w:proofErr w:type="spellEnd"/>
      <w:r w:rsidR="00380632">
        <w:t>).</w:t>
      </w:r>
    </w:p>
    <w:p w14:paraId="542D9C88" w14:textId="55620C79" w:rsidR="00B2112D" w:rsidRPr="00B2112D" w:rsidRDefault="0065717A" w:rsidP="00B2112D">
      <w:pPr>
        <w:spacing w:before="240" w:after="240"/>
        <w:rPr>
          <w:snapToGrid/>
        </w:rPr>
      </w:pPr>
      <w:r>
        <w:t>{TÖRLENDŐ_RÉSZ_VÉGE}</w:t>
      </w:r>
    </w:p>
    <w:p w14:paraId="74DAE96A" w14:textId="2917B397" w:rsidR="00B2112D" w:rsidRPr="00B2112D" w:rsidRDefault="00B2112D" w:rsidP="00B2112D">
      <w:pPr>
        <w:pStyle w:val="Cmsor2"/>
        <w:rPr>
          <w:snapToGrid/>
        </w:rPr>
      </w:pPr>
      <w:bookmarkStart w:id="67" w:name="_Toc192684078"/>
      <w:r w:rsidRPr="00B2112D">
        <w:rPr>
          <w:snapToGrid/>
        </w:rPr>
        <w:t xml:space="preserve">Humán </w:t>
      </w:r>
      <w:proofErr w:type="spellStart"/>
      <w:r w:rsidRPr="00B2112D">
        <w:rPr>
          <w:snapToGrid/>
        </w:rPr>
        <w:t>Aktorok</w:t>
      </w:r>
      <w:bookmarkEnd w:id="67"/>
      <w:proofErr w:type="spellEnd"/>
    </w:p>
    <w:p w14:paraId="3F348CBD" w14:textId="77777777" w:rsidR="0065717A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73689F3D" w14:textId="614A53DA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>z</w:t>
      </w:r>
      <w:r>
        <w:rPr>
          <w:snapToGrid/>
        </w:rPr>
        <w:t xml:space="preserve"> </w:t>
      </w:r>
      <w:r w:rsidR="0065717A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 xml:space="preserve">: bemutatja a rendszer humán </w:t>
      </w:r>
      <w:proofErr w:type="spellStart"/>
      <w:r w:rsidR="00B2112D" w:rsidRPr="00B2112D">
        <w:rPr>
          <w:snapToGrid/>
        </w:rPr>
        <w:t>aktorait</w:t>
      </w:r>
      <w:proofErr w:type="spellEnd"/>
      <w:r w:rsidR="00B2112D" w:rsidRPr="00B2112D">
        <w:rPr>
          <w:snapToGrid/>
        </w:rPr>
        <w:t xml:space="preserve"> (jövőbeli felhasználóit). A humán </w:t>
      </w:r>
      <w:proofErr w:type="spellStart"/>
      <w:r w:rsidR="00B2112D" w:rsidRPr="00B2112D">
        <w:rPr>
          <w:snapToGrid/>
        </w:rPr>
        <w:t>aktorok</w:t>
      </w:r>
      <w:proofErr w:type="spellEnd"/>
      <w:r w:rsidR="00B2112D" w:rsidRPr="00B2112D">
        <w:rPr>
          <w:snapToGrid/>
        </w:rPr>
        <w:t xml:space="preserve"> valójában felhasználó típusok. A felhasználói felület tervezésekor egy-egy humán </w:t>
      </w:r>
      <w:proofErr w:type="spellStart"/>
      <w:r w:rsidR="00B2112D" w:rsidRPr="00B2112D">
        <w:rPr>
          <w:snapToGrid/>
        </w:rPr>
        <w:t>aktor</w:t>
      </w:r>
      <w:proofErr w:type="spellEnd"/>
      <w:r w:rsidR="00B2112D" w:rsidRPr="00B2112D">
        <w:rPr>
          <w:snapToGrid/>
        </w:rPr>
        <w:t xml:space="preserve"> minél több információt kell nyújtson egy-egy felhasználói csoportról.</w:t>
      </w:r>
    </w:p>
    <w:p w14:paraId="37F441E0" w14:textId="6103F13A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>z</w:t>
      </w:r>
      <w:r>
        <w:rPr>
          <w:snapToGrid/>
        </w:rPr>
        <w:t xml:space="preserve"> </w:t>
      </w:r>
      <w:r w:rsidR="0065717A">
        <w:rPr>
          <w:snapToGrid/>
        </w:rPr>
        <w:t>al</w:t>
      </w:r>
      <w:r>
        <w:rPr>
          <w:snapToGrid/>
        </w:rPr>
        <w:t>fejezet tartalmi elvárása</w:t>
      </w:r>
      <w:r w:rsidR="00B2112D" w:rsidRPr="00B2112D">
        <w:rPr>
          <w:snapToGrid/>
        </w:rPr>
        <w:t xml:space="preserve">: Minden humán </w:t>
      </w:r>
      <w:proofErr w:type="spellStart"/>
      <w:r w:rsidR="00B2112D" w:rsidRPr="00B2112D">
        <w:rPr>
          <w:snapToGrid/>
        </w:rPr>
        <w:t>aktor</w:t>
      </w:r>
      <w:proofErr w:type="spellEnd"/>
      <w:r w:rsidR="00B2112D" w:rsidRPr="00B2112D">
        <w:rPr>
          <w:snapToGrid/>
        </w:rPr>
        <w:t xml:space="preserve"> leírás tartalmazza a következő mezőket:</w:t>
      </w:r>
    </w:p>
    <w:p w14:paraId="308FF290" w14:textId="6EE74931" w:rsidR="00B2112D" w:rsidRPr="00B2112D" w:rsidRDefault="00545040" w:rsidP="0065717A">
      <w:pPr>
        <w:pStyle w:val="Listaszerbekezds"/>
        <w:numPr>
          <w:ilvl w:val="0"/>
          <w:numId w:val="184"/>
        </w:numPr>
      </w:pPr>
      <w:proofErr w:type="spellStart"/>
      <w:r>
        <w:t>A</w:t>
      </w:r>
      <w:r w:rsidR="0065717A" w:rsidRPr="00B2112D">
        <w:t>ktor</w:t>
      </w:r>
      <w:proofErr w:type="spellEnd"/>
      <w:r w:rsidR="0065717A" w:rsidRPr="00B2112D">
        <w:t xml:space="preserve"> neve</w:t>
      </w:r>
    </w:p>
    <w:p w14:paraId="1D593D08" w14:textId="7FB0D2BF" w:rsidR="00B2112D" w:rsidRPr="00B2112D" w:rsidRDefault="00545040" w:rsidP="0065717A">
      <w:pPr>
        <w:pStyle w:val="Listaszerbekezds"/>
        <w:numPr>
          <w:ilvl w:val="0"/>
          <w:numId w:val="184"/>
        </w:numPr>
      </w:pPr>
      <w:r>
        <w:t>F</w:t>
      </w:r>
      <w:r w:rsidR="0065717A" w:rsidRPr="00B2112D">
        <w:t>őbb használati esetek (hivatkozás a legfontosabb használati eseteire azzal kiegészítve, hogy melyikkel mennyi időt tölt majd - így ugyanis a nagyon frekventáltan használt esetekre nagyobb hangsúlyt kell fektetni a</w:t>
      </w:r>
      <w:r>
        <w:t>z</w:t>
      </w:r>
      <w:r w:rsidR="0065717A" w:rsidRPr="00B2112D">
        <w:t xml:space="preserve"> </w:t>
      </w:r>
      <w:r>
        <w:t>UI</w:t>
      </w:r>
      <w:r w:rsidR="0065717A" w:rsidRPr="00B2112D">
        <w:t xml:space="preserve"> tervezésekor, és ilyenkor figyelembe lehet venni a releváns felhasználói csoportról ismert információt)</w:t>
      </w:r>
    </w:p>
    <w:p w14:paraId="038710A9" w14:textId="3EB12722" w:rsidR="00B2112D" w:rsidRPr="00B2112D" w:rsidRDefault="00545040" w:rsidP="0065717A">
      <w:pPr>
        <w:pStyle w:val="Listaszerbekezds"/>
        <w:numPr>
          <w:ilvl w:val="0"/>
          <w:numId w:val="184"/>
        </w:numPr>
      </w:pPr>
      <w:r>
        <w:t>S</w:t>
      </w:r>
      <w:r w:rsidR="0065717A" w:rsidRPr="00B2112D">
        <w:t>zerepkör</w:t>
      </w:r>
    </w:p>
    <w:p w14:paraId="6F96D213" w14:textId="2D3713AD" w:rsidR="00B2112D" w:rsidRPr="00B2112D" w:rsidRDefault="00545040" w:rsidP="0065717A">
      <w:pPr>
        <w:pStyle w:val="Listaszerbekezds"/>
        <w:numPr>
          <w:ilvl w:val="0"/>
          <w:numId w:val="184"/>
        </w:numPr>
      </w:pPr>
      <w:r>
        <w:t>F</w:t>
      </w:r>
      <w:r w:rsidR="0065717A" w:rsidRPr="00B2112D">
        <w:t>elhasználók száma e szerepkörben</w:t>
      </w:r>
    </w:p>
    <w:p w14:paraId="080602F7" w14:textId="34FAA2E6" w:rsidR="00B2112D" w:rsidRPr="00B2112D" w:rsidRDefault="00545040" w:rsidP="0065717A">
      <w:pPr>
        <w:pStyle w:val="Listaszerbekezds"/>
        <w:numPr>
          <w:ilvl w:val="0"/>
          <w:numId w:val="184"/>
        </w:numPr>
      </w:pPr>
      <w:r>
        <w:t>E</w:t>
      </w:r>
      <w:r w:rsidR="0065717A" w:rsidRPr="00B2112D">
        <w:t>lőképzettség</w:t>
      </w:r>
    </w:p>
    <w:p w14:paraId="69AC6C1C" w14:textId="0E481D3C" w:rsidR="00B2112D" w:rsidRPr="00B2112D" w:rsidRDefault="00545040" w:rsidP="0065717A">
      <w:pPr>
        <w:pStyle w:val="Listaszerbekezds"/>
        <w:numPr>
          <w:ilvl w:val="0"/>
          <w:numId w:val="184"/>
        </w:numPr>
      </w:pPr>
      <w:r>
        <w:lastRenderedPageBreak/>
        <w:t>UI</w:t>
      </w:r>
      <w:r w:rsidR="0065717A" w:rsidRPr="00B2112D">
        <w:t xml:space="preserve"> preferencia (pl. operációs rendszer, egyéb megszokott, tervezést segítő alkalmazások)</w:t>
      </w:r>
    </w:p>
    <w:p w14:paraId="16BC58B9" w14:textId="7F964BCD" w:rsidR="00B2112D" w:rsidRPr="00B2112D" w:rsidRDefault="00545040" w:rsidP="0065717A">
      <w:pPr>
        <w:pStyle w:val="Listaszerbekezds"/>
        <w:numPr>
          <w:ilvl w:val="0"/>
          <w:numId w:val="184"/>
        </w:numPr>
      </w:pPr>
      <w:r>
        <w:t>M</w:t>
      </w:r>
      <w:r w:rsidR="0065717A" w:rsidRPr="00B2112D">
        <w:t>unkavállaló esetén a fluktuáció mértéke ezen szerepkörben</w:t>
      </w:r>
    </w:p>
    <w:p w14:paraId="52A46FEC" w14:textId="24CBB6DE" w:rsidR="00B2112D" w:rsidRPr="00B2112D" w:rsidRDefault="00545040" w:rsidP="0065717A">
      <w:pPr>
        <w:pStyle w:val="Listaszerbekezds"/>
        <w:numPr>
          <w:ilvl w:val="0"/>
          <w:numId w:val="184"/>
        </w:numPr>
      </w:pPr>
      <w:r>
        <w:t>I</w:t>
      </w:r>
      <w:r w:rsidR="0065717A" w:rsidRPr="00B2112D">
        <w:t>skolai végzettség</w:t>
      </w:r>
    </w:p>
    <w:p w14:paraId="09668BDA" w14:textId="36332C74" w:rsidR="00B2112D" w:rsidRDefault="00545040" w:rsidP="0065717A">
      <w:pPr>
        <w:pStyle w:val="Listaszerbekezds"/>
        <w:numPr>
          <w:ilvl w:val="0"/>
          <w:numId w:val="184"/>
        </w:numPr>
      </w:pPr>
      <w:r>
        <w:t>T</w:t>
      </w:r>
      <w:r w:rsidR="0065717A" w:rsidRPr="00B2112D">
        <w:t>ervezett betanítási folyamat (lehetőség, betanítási idő)</w:t>
      </w:r>
    </w:p>
    <w:p w14:paraId="34CD5F65" w14:textId="19892DF2" w:rsidR="0065717A" w:rsidRPr="00B2112D" w:rsidRDefault="0065717A" w:rsidP="0065717A">
      <w:pPr>
        <w:spacing w:before="240" w:after="240"/>
        <w:rPr>
          <w:snapToGrid/>
        </w:rPr>
      </w:pPr>
      <w:r>
        <w:t>{TÖRLENDŐ_RÉSZ_VÉGE}</w:t>
      </w:r>
    </w:p>
    <w:p w14:paraId="3E0FD8E0" w14:textId="40070034" w:rsidR="00B2112D" w:rsidRPr="00B2112D" w:rsidRDefault="00B2112D" w:rsidP="00B2112D">
      <w:pPr>
        <w:pStyle w:val="Cmsor2"/>
        <w:rPr>
          <w:snapToGrid/>
        </w:rPr>
      </w:pPr>
      <w:bookmarkStart w:id="68" w:name="_Toc192684079"/>
      <w:r w:rsidRPr="00B2112D">
        <w:rPr>
          <w:snapToGrid/>
        </w:rPr>
        <w:t xml:space="preserve">Külső nem humán </w:t>
      </w:r>
      <w:proofErr w:type="spellStart"/>
      <w:r w:rsidRPr="00B2112D">
        <w:rPr>
          <w:snapToGrid/>
        </w:rPr>
        <w:t>aktorok</w:t>
      </w:r>
      <w:proofErr w:type="spellEnd"/>
      <w:r w:rsidR="00380632">
        <w:t xml:space="preserve"> – külső rendszerkapcsolatok</w:t>
      </w:r>
      <w:bookmarkEnd w:id="68"/>
    </w:p>
    <w:p w14:paraId="00816ECE" w14:textId="77777777" w:rsidR="0065717A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37D1EB82" w14:textId="77777777" w:rsidR="00380632" w:rsidRDefault="0095569B" w:rsidP="00380632">
      <w:pPr>
        <w:pStyle w:val="NormlWeb"/>
        <w:rPr>
          <w:rFonts w:ascii="Times New Roman" w:hAnsi="Times New Roman"/>
        </w:rPr>
      </w:pPr>
      <w:r>
        <w:t>A</w:t>
      </w:r>
      <w:r w:rsidR="0065717A">
        <w:t>z</w:t>
      </w:r>
      <w:r>
        <w:t xml:space="preserve"> </w:t>
      </w:r>
      <w:r w:rsidR="0065717A">
        <w:t>al</w:t>
      </w:r>
      <w:r>
        <w:t>fejezet célja</w:t>
      </w:r>
      <w:r w:rsidR="00B2112D" w:rsidRPr="00B2112D">
        <w:t xml:space="preserve">: </w:t>
      </w:r>
      <w:r w:rsidR="00380632">
        <w:t xml:space="preserve">bemutatja a rendszer nem humán </w:t>
      </w:r>
      <w:proofErr w:type="spellStart"/>
      <w:r w:rsidR="00380632">
        <w:t>aktorait</w:t>
      </w:r>
      <w:proofErr w:type="spellEnd"/>
      <w:r w:rsidR="00380632">
        <w:t xml:space="preserve"> (szoftveres vagy hardveres klienseit). Ezek az </w:t>
      </w:r>
      <w:proofErr w:type="spellStart"/>
      <w:r w:rsidR="00380632">
        <w:t>aktorok</w:t>
      </w:r>
      <w:proofErr w:type="spellEnd"/>
      <w:r w:rsidR="00380632">
        <w:t xml:space="preserve"> tipikusan külső interfészen, API-n keresztül kommunikálnak a rendszerrel. Az API technológiája ezen a ponton még nem lényeges, csak akkor, ha az </w:t>
      </w:r>
      <w:proofErr w:type="spellStart"/>
      <w:r w:rsidR="00380632">
        <w:t>aktor</w:t>
      </w:r>
      <w:proofErr w:type="spellEnd"/>
      <w:r w:rsidR="00380632">
        <w:t xml:space="preserve"> valamilyen korlátozás miatt csak bizonyos típusú interfészen keresztül képes kommunikálni.</w:t>
      </w:r>
    </w:p>
    <w:p w14:paraId="30C2B00B" w14:textId="1677D36B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>z</w:t>
      </w:r>
      <w:r>
        <w:rPr>
          <w:snapToGrid/>
        </w:rPr>
        <w:t xml:space="preserve"> </w:t>
      </w:r>
      <w:r w:rsidR="0065717A">
        <w:rPr>
          <w:snapToGrid/>
        </w:rPr>
        <w:t>al</w:t>
      </w:r>
      <w:r>
        <w:rPr>
          <w:snapToGrid/>
        </w:rPr>
        <w:t>fejezet tartalmi elvárása</w:t>
      </w:r>
      <w:r w:rsidR="00B2112D" w:rsidRPr="00B2112D">
        <w:rPr>
          <w:snapToGrid/>
        </w:rPr>
        <w:t xml:space="preserve">: </w:t>
      </w:r>
      <w:r w:rsidR="0065717A">
        <w:rPr>
          <w:snapToGrid/>
        </w:rPr>
        <w:t>m</w:t>
      </w:r>
      <w:r w:rsidR="00B2112D" w:rsidRPr="00B2112D">
        <w:rPr>
          <w:snapToGrid/>
        </w:rPr>
        <w:t xml:space="preserve">inden nem humán </w:t>
      </w:r>
      <w:proofErr w:type="spellStart"/>
      <w:r w:rsidR="00B2112D" w:rsidRPr="00B2112D">
        <w:rPr>
          <w:snapToGrid/>
        </w:rPr>
        <w:t>aktor</w:t>
      </w:r>
      <w:proofErr w:type="spellEnd"/>
      <w:r w:rsidR="00B2112D" w:rsidRPr="00B2112D">
        <w:rPr>
          <w:snapToGrid/>
        </w:rPr>
        <w:t xml:space="preserve"> leírás tartalmazza a következő mezőket:</w:t>
      </w:r>
    </w:p>
    <w:p w14:paraId="37E86F50" w14:textId="130A6E28" w:rsidR="00B2112D" w:rsidRPr="00B2112D" w:rsidRDefault="00393A36" w:rsidP="0065717A">
      <w:pPr>
        <w:pStyle w:val="Listaszerbekezds"/>
        <w:numPr>
          <w:ilvl w:val="0"/>
          <w:numId w:val="185"/>
        </w:numPr>
      </w:pPr>
      <w:proofErr w:type="spellStart"/>
      <w:r>
        <w:t>A</w:t>
      </w:r>
      <w:r w:rsidR="0065717A" w:rsidRPr="00B2112D">
        <w:t>ktor</w:t>
      </w:r>
      <w:proofErr w:type="spellEnd"/>
      <w:r w:rsidR="0065717A" w:rsidRPr="00B2112D">
        <w:t xml:space="preserve"> neve</w:t>
      </w:r>
    </w:p>
    <w:p w14:paraId="6B031751" w14:textId="1230BDE4" w:rsidR="00B2112D" w:rsidRPr="00B2112D" w:rsidRDefault="00393A36" w:rsidP="0065717A">
      <w:pPr>
        <w:pStyle w:val="Listaszerbekezds"/>
        <w:numPr>
          <w:ilvl w:val="0"/>
          <w:numId w:val="185"/>
        </w:numPr>
      </w:pPr>
      <w:r>
        <w:t>F</w:t>
      </w:r>
      <w:r w:rsidR="0065717A" w:rsidRPr="00B2112D">
        <w:t>őbb használati esetek</w:t>
      </w:r>
    </w:p>
    <w:p w14:paraId="70A274A9" w14:textId="72F180A2" w:rsidR="00B2112D" w:rsidRPr="00B2112D" w:rsidRDefault="00393A36" w:rsidP="0065717A">
      <w:pPr>
        <w:pStyle w:val="Listaszerbekezds"/>
        <w:numPr>
          <w:ilvl w:val="0"/>
          <w:numId w:val="185"/>
        </w:numPr>
      </w:pPr>
      <w:r>
        <w:t>T</w:t>
      </w:r>
      <w:r w:rsidR="0065717A" w:rsidRPr="00B2112D">
        <w:t>echnológiai megkötések</w:t>
      </w:r>
    </w:p>
    <w:p w14:paraId="23626983" w14:textId="35E0B885" w:rsidR="00B2112D" w:rsidRDefault="00393A36" w:rsidP="0065717A">
      <w:pPr>
        <w:pStyle w:val="Listaszerbekezds"/>
        <w:numPr>
          <w:ilvl w:val="0"/>
          <w:numId w:val="185"/>
        </w:numPr>
      </w:pPr>
      <w:r>
        <w:t>K</w:t>
      </w:r>
      <w:r w:rsidR="0065717A" w:rsidRPr="00B2112D">
        <w:t>apcsolódó nem funkcionális követelmények</w:t>
      </w:r>
    </w:p>
    <w:p w14:paraId="195AEB93" w14:textId="73F10AE3" w:rsidR="0065717A" w:rsidRPr="00B2112D" w:rsidRDefault="0065717A" w:rsidP="0065717A">
      <w:pPr>
        <w:spacing w:before="240" w:after="240"/>
        <w:rPr>
          <w:snapToGrid/>
        </w:rPr>
      </w:pPr>
      <w:r>
        <w:t>{TÖRLENDŐ_RÉSZ_VÉGE}</w:t>
      </w:r>
    </w:p>
    <w:p w14:paraId="117692A5" w14:textId="762CA6C2" w:rsidR="00B2112D" w:rsidRPr="00380632" w:rsidRDefault="00B2112D" w:rsidP="00380632">
      <w:pPr>
        <w:pStyle w:val="Cmsor2"/>
        <w:rPr>
          <w:rFonts w:ascii="Times New Roman" w:hAnsi="Times New Roman"/>
          <w:bCs/>
          <w:snapToGrid/>
          <w:sz w:val="36"/>
        </w:rPr>
      </w:pPr>
      <w:bookmarkStart w:id="69" w:name="_Toc192684080"/>
      <w:r w:rsidRPr="00380632">
        <w:rPr>
          <w:snapToGrid/>
        </w:rPr>
        <w:t xml:space="preserve">Másodlagos </w:t>
      </w:r>
      <w:proofErr w:type="spellStart"/>
      <w:r w:rsidR="00380632">
        <w:t>aktorok</w:t>
      </w:r>
      <w:proofErr w:type="spellEnd"/>
      <w:r w:rsidR="00380632">
        <w:t xml:space="preserve"> – függőségek</w:t>
      </w:r>
      <w:bookmarkEnd w:id="69"/>
    </w:p>
    <w:p w14:paraId="02A5E503" w14:textId="77777777" w:rsidR="0065717A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35DF9D5C" w14:textId="544DA683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>z</w:t>
      </w:r>
      <w:r>
        <w:rPr>
          <w:snapToGrid/>
        </w:rPr>
        <w:t xml:space="preserve"> </w:t>
      </w:r>
      <w:r w:rsidR="0065717A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 xml:space="preserve">: bemutatja a rendszer másodlagos külső </w:t>
      </w:r>
      <w:proofErr w:type="spellStart"/>
      <w:r w:rsidR="00B2112D" w:rsidRPr="00B2112D">
        <w:rPr>
          <w:snapToGrid/>
        </w:rPr>
        <w:t>aktorait</w:t>
      </w:r>
      <w:proofErr w:type="spellEnd"/>
      <w:r w:rsidR="00B2112D" w:rsidRPr="00B2112D">
        <w:rPr>
          <w:snapToGrid/>
        </w:rPr>
        <w:t xml:space="preserve"> (külső rendszerek, amelyek egyben függőségek). Ezek külső függőségek, melyekkel a rendszer bizonyos használati esetek során kommunikál.</w:t>
      </w:r>
    </w:p>
    <w:p w14:paraId="6DDEBE9B" w14:textId="13FC10A0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>z</w:t>
      </w:r>
      <w:r>
        <w:rPr>
          <w:snapToGrid/>
        </w:rPr>
        <w:t xml:space="preserve"> </w:t>
      </w:r>
      <w:r w:rsidR="0065717A">
        <w:rPr>
          <w:snapToGrid/>
        </w:rPr>
        <w:t>al</w:t>
      </w:r>
      <w:r>
        <w:rPr>
          <w:snapToGrid/>
        </w:rPr>
        <w:t>fejezet tartalmi elvárása</w:t>
      </w:r>
      <w:r w:rsidR="00B2112D" w:rsidRPr="00B2112D">
        <w:rPr>
          <w:snapToGrid/>
        </w:rPr>
        <w:t xml:space="preserve">: </w:t>
      </w:r>
      <w:r w:rsidR="0065717A">
        <w:rPr>
          <w:snapToGrid/>
        </w:rPr>
        <w:t>m</w:t>
      </w:r>
      <w:r w:rsidR="00B2112D" w:rsidRPr="00B2112D">
        <w:rPr>
          <w:snapToGrid/>
        </w:rPr>
        <w:t xml:space="preserve">inden másodlagos </w:t>
      </w:r>
      <w:proofErr w:type="spellStart"/>
      <w:r w:rsidR="00B2112D" w:rsidRPr="00B2112D">
        <w:rPr>
          <w:snapToGrid/>
        </w:rPr>
        <w:t>aktor</w:t>
      </w:r>
      <w:proofErr w:type="spellEnd"/>
      <w:r w:rsidR="00B2112D" w:rsidRPr="00B2112D">
        <w:rPr>
          <w:snapToGrid/>
        </w:rPr>
        <w:t xml:space="preserve"> leírás tartalmazza a következő mezőket:</w:t>
      </w:r>
    </w:p>
    <w:p w14:paraId="15432C0F" w14:textId="260FB16E" w:rsidR="00B2112D" w:rsidRPr="00B2112D" w:rsidRDefault="00393A36" w:rsidP="0065717A">
      <w:pPr>
        <w:pStyle w:val="Listaszerbekezds"/>
        <w:numPr>
          <w:ilvl w:val="0"/>
          <w:numId w:val="186"/>
        </w:numPr>
      </w:pPr>
      <w:proofErr w:type="spellStart"/>
      <w:r>
        <w:t>A</w:t>
      </w:r>
      <w:r w:rsidR="0065717A" w:rsidRPr="00B2112D">
        <w:t>ktor</w:t>
      </w:r>
      <w:proofErr w:type="spellEnd"/>
      <w:r w:rsidR="0065717A" w:rsidRPr="00B2112D">
        <w:t xml:space="preserve"> neve</w:t>
      </w:r>
    </w:p>
    <w:p w14:paraId="4CFDF6B8" w14:textId="74099E5C" w:rsidR="00B2112D" w:rsidRPr="00B2112D" w:rsidRDefault="00393A36" w:rsidP="0065717A">
      <w:pPr>
        <w:pStyle w:val="Listaszerbekezds"/>
        <w:numPr>
          <w:ilvl w:val="0"/>
          <w:numId w:val="186"/>
        </w:numPr>
      </w:pPr>
      <w:r>
        <w:t>F</w:t>
      </w:r>
      <w:r w:rsidR="0065717A" w:rsidRPr="00B2112D">
        <w:t>őbb használati esetek</w:t>
      </w:r>
    </w:p>
    <w:p w14:paraId="45EEBE52" w14:textId="300D37F1" w:rsidR="00B2112D" w:rsidRPr="00B2112D" w:rsidRDefault="00393A36" w:rsidP="0065717A">
      <w:pPr>
        <w:pStyle w:val="Listaszerbekezds"/>
        <w:numPr>
          <w:ilvl w:val="0"/>
          <w:numId w:val="186"/>
        </w:numPr>
      </w:pPr>
      <w:r>
        <w:t>I</w:t>
      </w:r>
      <w:r w:rsidR="0065717A" w:rsidRPr="00B2112D">
        <w:t>nterfész leírás</w:t>
      </w:r>
    </w:p>
    <w:p w14:paraId="73082295" w14:textId="40BA85D4" w:rsidR="00B2112D" w:rsidRPr="00B2112D" w:rsidRDefault="00393A36" w:rsidP="00380632">
      <w:pPr>
        <w:pStyle w:val="Listaszerbekezds"/>
        <w:numPr>
          <w:ilvl w:val="1"/>
          <w:numId w:val="186"/>
        </w:numPr>
      </w:pPr>
      <w:r>
        <w:t>L</w:t>
      </w:r>
      <w:r w:rsidR="0065717A" w:rsidRPr="00B2112D">
        <w:t>ogikai műveletek</w:t>
      </w:r>
    </w:p>
    <w:p w14:paraId="1A23A352" w14:textId="539792B0" w:rsidR="00B2112D" w:rsidRPr="00B2112D" w:rsidRDefault="00393A36" w:rsidP="00380632">
      <w:pPr>
        <w:pStyle w:val="Listaszerbekezds"/>
        <w:numPr>
          <w:ilvl w:val="1"/>
          <w:numId w:val="186"/>
        </w:numPr>
      </w:pPr>
      <w:r>
        <w:t>A</w:t>
      </w:r>
      <w:r w:rsidR="0065717A" w:rsidRPr="00B2112D">
        <w:t>datformátumok</w:t>
      </w:r>
    </w:p>
    <w:p w14:paraId="643D378F" w14:textId="52FCCDB8" w:rsidR="00B2112D" w:rsidRPr="00B2112D" w:rsidRDefault="00393A36" w:rsidP="0065717A">
      <w:pPr>
        <w:pStyle w:val="Listaszerbekezds"/>
        <w:numPr>
          <w:ilvl w:val="0"/>
          <w:numId w:val="186"/>
        </w:numPr>
      </w:pPr>
      <w:r>
        <w:t>T</w:t>
      </w:r>
      <w:r w:rsidR="0065717A" w:rsidRPr="00B2112D">
        <w:t>echnológiai specifikáció</w:t>
      </w:r>
    </w:p>
    <w:p w14:paraId="1B8960B0" w14:textId="36220A95" w:rsidR="00B2112D" w:rsidRPr="00B2112D" w:rsidRDefault="00393A36" w:rsidP="0065717A">
      <w:pPr>
        <w:pStyle w:val="Listaszerbekezds"/>
        <w:numPr>
          <w:ilvl w:val="0"/>
          <w:numId w:val="186"/>
        </w:numPr>
      </w:pPr>
      <w:r>
        <w:t>V</w:t>
      </w:r>
      <w:r w:rsidR="0065717A" w:rsidRPr="00B2112D">
        <w:t xml:space="preserve">állalt </w:t>
      </w:r>
      <w:r>
        <w:t>SLA</w:t>
      </w:r>
      <w:r w:rsidR="0065717A" w:rsidRPr="00B2112D">
        <w:t>-k</w:t>
      </w:r>
    </w:p>
    <w:p w14:paraId="004EFD75" w14:textId="570565DE" w:rsidR="00B2112D" w:rsidRDefault="00393A36" w:rsidP="0065717A">
      <w:pPr>
        <w:pStyle w:val="Listaszerbekezds"/>
        <w:numPr>
          <w:ilvl w:val="0"/>
          <w:numId w:val="186"/>
        </w:numPr>
      </w:pPr>
      <w:r>
        <w:lastRenderedPageBreak/>
        <w:t>B</w:t>
      </w:r>
      <w:r w:rsidR="0065717A" w:rsidRPr="00B2112D">
        <w:t>iztonság</w:t>
      </w:r>
    </w:p>
    <w:p w14:paraId="1D77A8F6" w14:textId="3EA256A5" w:rsidR="0065717A" w:rsidRPr="00B2112D" w:rsidRDefault="0065717A" w:rsidP="0065717A">
      <w:pPr>
        <w:spacing w:before="240" w:after="240"/>
        <w:rPr>
          <w:snapToGrid/>
        </w:rPr>
      </w:pPr>
      <w:r>
        <w:t>{TÖRLENDŐ_RÉSZ_VÉGE}</w:t>
      </w:r>
    </w:p>
    <w:p w14:paraId="715E29D9" w14:textId="3EA1E69C" w:rsidR="00B2112D" w:rsidRPr="00B2112D" w:rsidRDefault="00B2112D" w:rsidP="00B2112D">
      <w:pPr>
        <w:pStyle w:val="Cmsor2"/>
        <w:rPr>
          <w:snapToGrid/>
        </w:rPr>
      </w:pPr>
      <w:bookmarkStart w:id="70" w:name="_Toc192684081"/>
      <w:r w:rsidRPr="00B2112D">
        <w:rPr>
          <w:snapToGrid/>
        </w:rPr>
        <w:t xml:space="preserve">Belső </w:t>
      </w:r>
      <w:proofErr w:type="spellStart"/>
      <w:r w:rsidRPr="00B2112D">
        <w:rPr>
          <w:snapToGrid/>
        </w:rPr>
        <w:t>aktorok</w:t>
      </w:r>
      <w:bookmarkEnd w:id="70"/>
      <w:proofErr w:type="spellEnd"/>
    </w:p>
    <w:p w14:paraId="39D18F25" w14:textId="77777777" w:rsidR="0065717A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5832D64D" w14:textId="567858A8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>z</w:t>
      </w:r>
      <w:r>
        <w:rPr>
          <w:snapToGrid/>
        </w:rPr>
        <w:t xml:space="preserve"> </w:t>
      </w:r>
      <w:r w:rsidR="0065717A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 xml:space="preserve">: bemutatja a rendszer belső </w:t>
      </w:r>
      <w:proofErr w:type="spellStart"/>
      <w:r w:rsidR="00B2112D" w:rsidRPr="00B2112D">
        <w:rPr>
          <w:snapToGrid/>
        </w:rPr>
        <w:t>aktorait</w:t>
      </w:r>
      <w:proofErr w:type="spellEnd"/>
      <w:r w:rsidR="00B2112D" w:rsidRPr="00B2112D">
        <w:rPr>
          <w:snapToGrid/>
        </w:rPr>
        <w:t>. Itt lehet pl. az időzített folyamatok modellezésénél használt időzítő definiálása.</w:t>
      </w:r>
    </w:p>
    <w:p w14:paraId="05DE0081" w14:textId="66EF5862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65717A">
        <w:rPr>
          <w:snapToGrid/>
        </w:rPr>
        <w:t>z</w:t>
      </w:r>
      <w:r>
        <w:rPr>
          <w:snapToGrid/>
        </w:rPr>
        <w:t xml:space="preserve"> </w:t>
      </w:r>
      <w:r w:rsidR="0065717A">
        <w:rPr>
          <w:snapToGrid/>
        </w:rPr>
        <w:t>al</w:t>
      </w:r>
      <w:r>
        <w:rPr>
          <w:snapToGrid/>
        </w:rPr>
        <w:t>fejezet tartalmi elvárása</w:t>
      </w:r>
      <w:r w:rsidR="00B2112D" w:rsidRPr="00B2112D">
        <w:rPr>
          <w:snapToGrid/>
        </w:rPr>
        <w:t xml:space="preserve">: </w:t>
      </w:r>
      <w:r w:rsidR="0065717A">
        <w:rPr>
          <w:snapToGrid/>
        </w:rPr>
        <w:t>m</w:t>
      </w:r>
      <w:r w:rsidR="00B2112D" w:rsidRPr="00B2112D">
        <w:rPr>
          <w:snapToGrid/>
        </w:rPr>
        <w:t xml:space="preserve">inden </w:t>
      </w:r>
      <w:r w:rsidR="0065717A">
        <w:rPr>
          <w:snapToGrid/>
        </w:rPr>
        <w:t>belső</w:t>
      </w:r>
      <w:r w:rsidR="00B2112D" w:rsidRPr="00B2112D">
        <w:rPr>
          <w:snapToGrid/>
        </w:rPr>
        <w:t xml:space="preserve"> </w:t>
      </w:r>
      <w:proofErr w:type="spellStart"/>
      <w:r w:rsidR="00B2112D" w:rsidRPr="00B2112D">
        <w:rPr>
          <w:snapToGrid/>
        </w:rPr>
        <w:t>aktor</w:t>
      </w:r>
      <w:proofErr w:type="spellEnd"/>
      <w:r w:rsidR="00B2112D" w:rsidRPr="00B2112D">
        <w:rPr>
          <w:snapToGrid/>
        </w:rPr>
        <w:t xml:space="preserve"> leírás tartalmazza a következő mezőket:</w:t>
      </w:r>
    </w:p>
    <w:p w14:paraId="30C5F96E" w14:textId="26D77DDD" w:rsidR="00B2112D" w:rsidRPr="00B2112D" w:rsidRDefault="00393A36" w:rsidP="0065717A">
      <w:pPr>
        <w:pStyle w:val="Listaszerbekezds"/>
        <w:numPr>
          <w:ilvl w:val="0"/>
          <w:numId w:val="187"/>
        </w:numPr>
      </w:pPr>
      <w:proofErr w:type="spellStart"/>
      <w:r w:rsidRPr="00B2112D">
        <w:t>Aktor</w:t>
      </w:r>
      <w:proofErr w:type="spellEnd"/>
      <w:r w:rsidRPr="00B2112D">
        <w:t xml:space="preserve"> neve</w:t>
      </w:r>
    </w:p>
    <w:p w14:paraId="35FEBD04" w14:textId="34044F84" w:rsidR="00B2112D" w:rsidRDefault="00393A36" w:rsidP="0065717A">
      <w:pPr>
        <w:pStyle w:val="Listaszerbekezds"/>
        <w:numPr>
          <w:ilvl w:val="0"/>
          <w:numId w:val="187"/>
        </w:numPr>
      </w:pPr>
      <w:r w:rsidRPr="00B2112D">
        <w:t>Főbb használati esetek</w:t>
      </w:r>
    </w:p>
    <w:p w14:paraId="229CD354" w14:textId="637F1884" w:rsidR="0065717A" w:rsidRPr="00B2112D" w:rsidRDefault="0065717A" w:rsidP="0065717A">
      <w:pPr>
        <w:spacing w:before="240" w:after="240"/>
        <w:rPr>
          <w:snapToGrid/>
        </w:rPr>
      </w:pPr>
      <w:r>
        <w:t>{TÖRLENDŐ_RÉSZ_VÉGE}</w:t>
      </w:r>
    </w:p>
    <w:p w14:paraId="08A603F2" w14:textId="11A6B441" w:rsidR="00B2112D" w:rsidRPr="00B2112D" w:rsidRDefault="00B2112D" w:rsidP="00B2112D">
      <w:pPr>
        <w:pStyle w:val="Cmsor1"/>
        <w:rPr>
          <w:snapToGrid/>
        </w:rPr>
      </w:pPr>
      <w:bookmarkStart w:id="71" w:name="_Toc192684082"/>
      <w:r w:rsidRPr="00B2112D">
        <w:rPr>
          <w:snapToGrid/>
        </w:rPr>
        <w:t>Adatstruktúrák</w:t>
      </w:r>
      <w:bookmarkEnd w:id="71"/>
    </w:p>
    <w:p w14:paraId="15E990FB" w14:textId="77777777" w:rsidR="00FC54A6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63F204F2" w14:textId="3E76EF39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 fejezet célja</w:t>
      </w:r>
      <w:r w:rsidR="00B2112D" w:rsidRPr="00B2112D">
        <w:rPr>
          <w:snapToGrid/>
        </w:rPr>
        <w:t>: referenciaként bemutatja az adatstruktúrákat, üzleti fogalmakat és azok attribútumait.</w:t>
      </w:r>
    </w:p>
    <w:p w14:paraId="56B4B44B" w14:textId="65E48C10" w:rsidR="00B2112D" w:rsidRPr="00B2112D" w:rsidRDefault="00FC54A6" w:rsidP="00B2112D">
      <w:pPr>
        <w:spacing w:before="240" w:after="240"/>
        <w:rPr>
          <w:snapToGrid/>
        </w:rPr>
      </w:pPr>
      <w:r>
        <w:t>{TÖRLENDŐ_RÉSZ_VÉGE}</w:t>
      </w:r>
    </w:p>
    <w:p w14:paraId="6D758F2A" w14:textId="64649FF1" w:rsidR="00B2112D" w:rsidRPr="00B2112D" w:rsidRDefault="00B2112D" w:rsidP="00B2112D">
      <w:pPr>
        <w:pStyle w:val="Cmsor2"/>
        <w:rPr>
          <w:snapToGrid/>
        </w:rPr>
      </w:pPr>
      <w:bookmarkStart w:id="72" w:name="_Toc192684083"/>
      <w:proofErr w:type="spellStart"/>
      <w:r w:rsidRPr="00B2112D">
        <w:rPr>
          <w:snapToGrid/>
        </w:rPr>
        <w:t>Domain</w:t>
      </w:r>
      <w:proofErr w:type="spellEnd"/>
      <w:r w:rsidRPr="00B2112D">
        <w:rPr>
          <w:snapToGrid/>
        </w:rPr>
        <w:t xml:space="preserve"> </w:t>
      </w:r>
      <w:proofErr w:type="spellStart"/>
      <w:r w:rsidRPr="00B2112D">
        <w:rPr>
          <w:snapToGrid/>
        </w:rPr>
        <w:t>Model</w:t>
      </w:r>
      <w:bookmarkEnd w:id="72"/>
      <w:proofErr w:type="spellEnd"/>
    </w:p>
    <w:p w14:paraId="59B70032" w14:textId="77777777" w:rsidR="00FC54A6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381249FF" w14:textId="7F8E2DA9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FC54A6">
        <w:rPr>
          <w:snapToGrid/>
        </w:rPr>
        <w:t>z</w:t>
      </w:r>
      <w:r>
        <w:rPr>
          <w:snapToGrid/>
        </w:rPr>
        <w:t xml:space="preserve"> </w:t>
      </w:r>
      <w:r w:rsidR="00FC54A6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>: az üzleti fogalmakat és a kapcsolatait mutatja be. A használati esetekből és a funkcionális követelményekből kinyert információ ez, mely osztálydiagramok segítségével mutatja be az üzleti fogalmakat és azok összefüggéseit.</w:t>
      </w:r>
    </w:p>
    <w:p w14:paraId="30AD891D" w14:textId="0C7AA628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FC54A6">
        <w:rPr>
          <w:snapToGrid/>
        </w:rPr>
        <w:t>z</w:t>
      </w:r>
      <w:r>
        <w:rPr>
          <w:snapToGrid/>
        </w:rPr>
        <w:t xml:space="preserve"> </w:t>
      </w:r>
      <w:r w:rsidR="00FC54A6">
        <w:rPr>
          <w:snapToGrid/>
        </w:rPr>
        <w:t>al</w:t>
      </w:r>
      <w:r>
        <w:rPr>
          <w:snapToGrid/>
        </w:rPr>
        <w:t>fejezet tartalmi elvárása</w:t>
      </w:r>
      <w:r w:rsidR="00B2112D" w:rsidRPr="00B2112D">
        <w:rPr>
          <w:snapToGrid/>
        </w:rPr>
        <w:t>: egy vagy több osztálydiagrammal definiálja az összefüggéseket, ahol az osztályok valójában üzleti fogalmak lesznek. Nem cél, hogy az összes attribútum szerepeljen ezen osztálydiagramokon, a fontos az érthetőség.</w:t>
      </w:r>
    </w:p>
    <w:p w14:paraId="0C71F056" w14:textId="3E4E2A6E" w:rsidR="00B2112D" w:rsidRPr="00B2112D" w:rsidRDefault="00FC54A6" w:rsidP="00B2112D">
      <w:pPr>
        <w:spacing w:before="240" w:after="240"/>
        <w:rPr>
          <w:snapToGrid/>
        </w:rPr>
      </w:pPr>
      <w:r>
        <w:t>{TÖRLENDŐ_RÉSZ_VÉGE}</w:t>
      </w:r>
    </w:p>
    <w:p w14:paraId="0A1DBBB5" w14:textId="133E11A6" w:rsidR="00B2112D" w:rsidRPr="00B2112D" w:rsidRDefault="00B2112D" w:rsidP="00B2112D">
      <w:pPr>
        <w:pStyle w:val="Cmsor2"/>
        <w:rPr>
          <w:snapToGrid/>
        </w:rPr>
      </w:pPr>
      <w:bookmarkStart w:id="73" w:name="_Toc192684084"/>
      <w:r w:rsidRPr="00B2112D">
        <w:rPr>
          <w:snapToGrid/>
        </w:rPr>
        <w:t>Azonosított fogalmak</w:t>
      </w:r>
      <w:bookmarkEnd w:id="73"/>
    </w:p>
    <w:p w14:paraId="78AC301E" w14:textId="77777777" w:rsidR="00FC54A6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4BC49D6A" w14:textId="12DFA510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lastRenderedPageBreak/>
        <w:t>A</w:t>
      </w:r>
      <w:r w:rsidR="00FC54A6">
        <w:rPr>
          <w:snapToGrid/>
        </w:rPr>
        <w:t>z</w:t>
      </w:r>
      <w:r>
        <w:rPr>
          <w:snapToGrid/>
        </w:rPr>
        <w:t xml:space="preserve"> </w:t>
      </w:r>
      <w:r w:rsidR="00FC54A6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>: az üzleti fogalmakat és a kapcsolatait mutatja be szövegesen. Itt lehet részletezni a fogalmakhoz tartozó adatokat és azok minden megismert tulajdonságát.</w:t>
      </w:r>
    </w:p>
    <w:p w14:paraId="023BE7AE" w14:textId="29311FD7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FC54A6">
        <w:rPr>
          <w:snapToGrid/>
        </w:rPr>
        <w:t>z</w:t>
      </w:r>
      <w:r>
        <w:rPr>
          <w:snapToGrid/>
        </w:rPr>
        <w:t xml:space="preserve"> </w:t>
      </w:r>
      <w:r w:rsidR="00FC54A6">
        <w:rPr>
          <w:snapToGrid/>
        </w:rPr>
        <w:t>al</w:t>
      </w:r>
      <w:r>
        <w:rPr>
          <w:snapToGrid/>
        </w:rPr>
        <w:t>fejezet tartalmi elvárása</w:t>
      </w:r>
      <w:r w:rsidR="00B2112D" w:rsidRPr="00B2112D">
        <w:rPr>
          <w:snapToGrid/>
        </w:rPr>
        <w:t>: Minden üzleti fogalomhoz a következő részek javasoltak:</w:t>
      </w:r>
    </w:p>
    <w:p w14:paraId="4F33A21A" w14:textId="6E301F36" w:rsidR="00B2112D" w:rsidRPr="00B2112D" w:rsidRDefault="00C276B6" w:rsidP="00FC54A6">
      <w:pPr>
        <w:pStyle w:val="Listaszerbekezds"/>
        <w:numPr>
          <w:ilvl w:val="0"/>
          <w:numId w:val="188"/>
        </w:numPr>
      </w:pPr>
      <w:r w:rsidRPr="00B2112D">
        <w:t>Név</w:t>
      </w:r>
    </w:p>
    <w:p w14:paraId="0ADE9984" w14:textId="472A55B9" w:rsidR="00B2112D" w:rsidRPr="00B2112D" w:rsidRDefault="00C276B6" w:rsidP="00FC54A6">
      <w:pPr>
        <w:pStyle w:val="Listaszerbekezds"/>
        <w:numPr>
          <w:ilvl w:val="0"/>
          <w:numId w:val="188"/>
        </w:numPr>
      </w:pPr>
      <w:r w:rsidRPr="00B2112D">
        <w:t>Felelősségi körök</w:t>
      </w:r>
    </w:p>
    <w:p w14:paraId="18B40DCF" w14:textId="3E2784D5" w:rsidR="00B2112D" w:rsidRPr="00B2112D" w:rsidRDefault="00C276B6" w:rsidP="00FC54A6">
      <w:pPr>
        <w:pStyle w:val="Listaszerbekezds"/>
        <w:numPr>
          <w:ilvl w:val="0"/>
          <w:numId w:val="188"/>
        </w:numPr>
      </w:pPr>
      <w:r w:rsidRPr="00B2112D">
        <w:t>Adatmezők</w:t>
      </w:r>
    </w:p>
    <w:p w14:paraId="4E828229" w14:textId="78460D40" w:rsidR="00B2112D" w:rsidRDefault="00C276B6" w:rsidP="00FC54A6">
      <w:pPr>
        <w:pStyle w:val="Listaszerbekezds"/>
        <w:numPr>
          <w:ilvl w:val="0"/>
          <w:numId w:val="188"/>
        </w:numPr>
      </w:pPr>
      <w:r w:rsidRPr="00B2112D">
        <w:t>Kapcsolatok más fogalmakka</w:t>
      </w:r>
      <w:r>
        <w:t>l</w:t>
      </w:r>
    </w:p>
    <w:p w14:paraId="78822997" w14:textId="4B430B05" w:rsidR="00FC54A6" w:rsidRPr="00B2112D" w:rsidRDefault="00FC54A6" w:rsidP="00FC54A6">
      <w:pPr>
        <w:spacing w:before="240" w:after="240"/>
        <w:rPr>
          <w:snapToGrid/>
        </w:rPr>
      </w:pPr>
      <w:r>
        <w:t>{TÖRLENDŐ_RÉSZ_VÉGE}</w:t>
      </w:r>
    </w:p>
    <w:p w14:paraId="7FC82F10" w14:textId="0FF98C11" w:rsidR="00B2112D" w:rsidRPr="00B2112D" w:rsidRDefault="00B2112D" w:rsidP="00FC54A6">
      <w:pPr>
        <w:pStyle w:val="Cmsor1"/>
        <w:rPr>
          <w:snapToGrid/>
        </w:rPr>
      </w:pPr>
      <w:bookmarkStart w:id="74" w:name="_Toc192684085"/>
      <w:r w:rsidRPr="00B2112D">
        <w:rPr>
          <w:snapToGrid/>
        </w:rPr>
        <w:t>Kapcsolódó nem funkcionális követelmények</w:t>
      </w:r>
      <w:bookmarkEnd w:id="74"/>
    </w:p>
    <w:p w14:paraId="5A8CED63" w14:textId="77777777" w:rsidR="00FC54A6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3DC286A7" w14:textId="4C6B73EC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 xml:space="preserve">A fejezet </w:t>
      </w:r>
      <w:proofErr w:type="spellStart"/>
      <w:proofErr w:type="gramStart"/>
      <w:r>
        <w:rPr>
          <w:snapToGrid/>
        </w:rPr>
        <w:t>célja</w:t>
      </w:r>
      <w:r w:rsidR="00B2112D" w:rsidRPr="00B2112D">
        <w:rPr>
          <w:snapToGrid/>
        </w:rPr>
        <w:t>:</w:t>
      </w:r>
      <w:r w:rsidR="00FC54A6">
        <w:rPr>
          <w:snapToGrid/>
        </w:rPr>
        <w:t>a</w:t>
      </w:r>
      <w:proofErr w:type="spellEnd"/>
      <w:proofErr w:type="gramEnd"/>
      <w:r w:rsidR="00B2112D" w:rsidRPr="00B2112D">
        <w:rPr>
          <w:snapToGrid/>
        </w:rPr>
        <w:t xml:space="preserve"> fejezet a nem funkcionális követelményeket tartalmazza.</w:t>
      </w:r>
    </w:p>
    <w:p w14:paraId="6AB488A9" w14:textId="231A5BFE" w:rsidR="00B2112D" w:rsidRPr="00B2112D" w:rsidRDefault="00FC54A6" w:rsidP="00B2112D">
      <w:pPr>
        <w:spacing w:before="240" w:after="240"/>
        <w:rPr>
          <w:snapToGrid/>
        </w:rPr>
      </w:pPr>
      <w:r>
        <w:t>{TÖRLENDŐ_RÉSZ_VÉGE}</w:t>
      </w:r>
    </w:p>
    <w:p w14:paraId="2AEBACFD" w14:textId="6694FE17" w:rsidR="00B2112D" w:rsidRPr="00B2112D" w:rsidRDefault="00B2112D" w:rsidP="00FC54A6">
      <w:pPr>
        <w:pStyle w:val="Cmsor2"/>
        <w:rPr>
          <w:snapToGrid/>
        </w:rPr>
      </w:pPr>
      <w:bookmarkStart w:id="75" w:name="_Toc192684086"/>
      <w:r w:rsidRPr="00B2112D">
        <w:rPr>
          <w:snapToGrid/>
        </w:rPr>
        <w:t>Rendszerszintű követelmények</w:t>
      </w:r>
      <w:bookmarkEnd w:id="75"/>
    </w:p>
    <w:p w14:paraId="38A38F96" w14:textId="77777777" w:rsidR="00FC54A6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06EF2454" w14:textId="0ADC0885" w:rsidR="00B2112D" w:rsidRP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FC54A6">
        <w:rPr>
          <w:snapToGrid/>
        </w:rPr>
        <w:t>z</w:t>
      </w:r>
      <w:r>
        <w:rPr>
          <w:snapToGrid/>
        </w:rPr>
        <w:t xml:space="preserve"> </w:t>
      </w:r>
      <w:r w:rsidR="00FC54A6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>:</w:t>
      </w:r>
      <w:r w:rsidR="00FC54A6">
        <w:rPr>
          <w:snapToGrid/>
        </w:rPr>
        <w:t xml:space="preserve"> </w:t>
      </w:r>
      <w:r w:rsidR="00B2112D" w:rsidRPr="00B2112D">
        <w:rPr>
          <w:snapToGrid/>
        </w:rPr>
        <w:t>azon rendszerszintű, nem funkcionális követelményeket írja le, melyek nem köthetők konkrét használati esetekhez. Lehet követelményeket támasztani többek között:</w:t>
      </w:r>
    </w:p>
    <w:p w14:paraId="1F51560D" w14:textId="410219B6" w:rsidR="00B2112D" w:rsidRPr="00B2112D" w:rsidRDefault="00C276B6" w:rsidP="00FC54A6">
      <w:pPr>
        <w:pStyle w:val="Listaszerbekezds"/>
        <w:numPr>
          <w:ilvl w:val="0"/>
          <w:numId w:val="189"/>
        </w:numPr>
      </w:pPr>
      <w:r>
        <w:t>T</w:t>
      </w:r>
      <w:r w:rsidR="00B2112D" w:rsidRPr="00B2112D">
        <w:t>echnológiára</w:t>
      </w:r>
    </w:p>
    <w:p w14:paraId="0E5EF8A8" w14:textId="08A135DC" w:rsidR="00B2112D" w:rsidRPr="00B2112D" w:rsidRDefault="00C276B6" w:rsidP="00FC54A6">
      <w:pPr>
        <w:pStyle w:val="Listaszerbekezds"/>
        <w:numPr>
          <w:ilvl w:val="0"/>
          <w:numId w:val="189"/>
        </w:numPr>
      </w:pPr>
      <w:r w:rsidRPr="00B2112D">
        <w:t>Biztonságra</w:t>
      </w:r>
    </w:p>
    <w:p w14:paraId="6C7606E4" w14:textId="2B9BEB20" w:rsidR="00B2112D" w:rsidRPr="00B2112D" w:rsidRDefault="00C276B6" w:rsidP="00FC54A6">
      <w:pPr>
        <w:pStyle w:val="Listaszerbekezds"/>
        <w:numPr>
          <w:ilvl w:val="0"/>
          <w:numId w:val="189"/>
        </w:numPr>
      </w:pPr>
      <w:proofErr w:type="spellStart"/>
      <w:r w:rsidRPr="00B2112D">
        <w:t>Üzemeltethetőségre</w:t>
      </w:r>
      <w:proofErr w:type="spellEnd"/>
    </w:p>
    <w:p w14:paraId="06F34C12" w14:textId="1797F8EE" w:rsidR="00B2112D" w:rsidRPr="00B2112D" w:rsidRDefault="00C276B6" w:rsidP="00FC54A6">
      <w:pPr>
        <w:pStyle w:val="Listaszerbekezds"/>
        <w:numPr>
          <w:ilvl w:val="0"/>
          <w:numId w:val="189"/>
        </w:numPr>
      </w:pPr>
      <w:proofErr w:type="spellStart"/>
      <w:r w:rsidRPr="00B2112D">
        <w:t>Továbbfejlesztetőségekre</w:t>
      </w:r>
      <w:proofErr w:type="spellEnd"/>
    </w:p>
    <w:p w14:paraId="3EBA101A" w14:textId="3C356ED2" w:rsidR="00B2112D" w:rsidRPr="00B2112D" w:rsidRDefault="00C276B6" w:rsidP="00FC54A6">
      <w:pPr>
        <w:pStyle w:val="Listaszerbekezds"/>
        <w:numPr>
          <w:ilvl w:val="0"/>
          <w:numId w:val="189"/>
        </w:numPr>
      </w:pPr>
      <w:r w:rsidRPr="00B2112D">
        <w:t>Újrahasználhatóságra</w:t>
      </w:r>
    </w:p>
    <w:p w14:paraId="03088CD1" w14:textId="68E93625" w:rsidR="00B2112D" w:rsidRPr="00B2112D" w:rsidRDefault="00B2112D" w:rsidP="00FC54A6">
      <w:pPr>
        <w:pStyle w:val="Listaszerbekezds"/>
        <w:numPr>
          <w:ilvl w:val="0"/>
          <w:numId w:val="189"/>
        </w:numPr>
      </w:pPr>
      <w:r w:rsidRPr="00B2112D">
        <w:t>UI-</w:t>
      </w:r>
      <w:proofErr w:type="spellStart"/>
      <w:r w:rsidRPr="00B2112D">
        <w:t>ra</w:t>
      </w:r>
      <w:proofErr w:type="spellEnd"/>
    </w:p>
    <w:p w14:paraId="7A0ED975" w14:textId="55CF0AB3" w:rsidR="00B2112D" w:rsidRDefault="00B2112D" w:rsidP="00FC54A6">
      <w:pPr>
        <w:pStyle w:val="Listaszerbekezds"/>
        <w:numPr>
          <w:ilvl w:val="0"/>
          <w:numId w:val="189"/>
        </w:numPr>
      </w:pPr>
      <w:r w:rsidRPr="00B2112D">
        <w:t>SLA-</w:t>
      </w:r>
      <w:proofErr w:type="spellStart"/>
      <w:r w:rsidRPr="00B2112D">
        <w:t>ra</w:t>
      </w:r>
      <w:proofErr w:type="spellEnd"/>
    </w:p>
    <w:p w14:paraId="608F2985" w14:textId="72A00CE1" w:rsidR="00FC54A6" w:rsidRPr="00B2112D" w:rsidRDefault="00FC54A6" w:rsidP="00FC54A6">
      <w:pPr>
        <w:spacing w:before="240" w:after="240"/>
        <w:rPr>
          <w:snapToGrid/>
        </w:rPr>
      </w:pPr>
      <w:r>
        <w:t>{TÖRLENDŐ_RÉSZ_VÉGE}</w:t>
      </w:r>
    </w:p>
    <w:p w14:paraId="26B94BCD" w14:textId="50E934DD" w:rsidR="00B2112D" w:rsidRPr="00B2112D" w:rsidRDefault="00B2112D" w:rsidP="00FC54A6">
      <w:pPr>
        <w:pStyle w:val="Cmsor2"/>
        <w:rPr>
          <w:snapToGrid/>
        </w:rPr>
      </w:pPr>
      <w:bookmarkStart w:id="76" w:name="_Toc192684087"/>
      <w:r w:rsidRPr="00B2112D">
        <w:rPr>
          <w:snapToGrid/>
        </w:rPr>
        <w:t>Használati esetekkel kapcsolatos követelmények</w:t>
      </w:r>
      <w:bookmarkEnd w:id="76"/>
    </w:p>
    <w:p w14:paraId="203B7311" w14:textId="77777777" w:rsidR="00FC54A6" w:rsidRDefault="0095569B" w:rsidP="00B2112D">
      <w:pPr>
        <w:spacing w:before="240" w:after="240"/>
        <w:rPr>
          <w:snapToGrid/>
        </w:rPr>
      </w:pPr>
      <w:r>
        <w:rPr>
          <w:snapToGrid/>
        </w:rPr>
        <w:t>{TÖRLENDŐ_RÉSZ}</w:t>
      </w:r>
    </w:p>
    <w:p w14:paraId="2D9DD06A" w14:textId="1CB644A6" w:rsidR="00B2112D" w:rsidRDefault="0095569B" w:rsidP="00B2112D">
      <w:pPr>
        <w:spacing w:before="240" w:after="240"/>
        <w:rPr>
          <w:snapToGrid/>
        </w:rPr>
      </w:pPr>
      <w:r>
        <w:rPr>
          <w:snapToGrid/>
        </w:rPr>
        <w:t>A</w:t>
      </w:r>
      <w:r w:rsidR="00FC54A6">
        <w:rPr>
          <w:snapToGrid/>
        </w:rPr>
        <w:t>z</w:t>
      </w:r>
      <w:r>
        <w:rPr>
          <w:snapToGrid/>
        </w:rPr>
        <w:t xml:space="preserve"> </w:t>
      </w:r>
      <w:r w:rsidR="00FC54A6">
        <w:rPr>
          <w:snapToGrid/>
        </w:rPr>
        <w:t>al</w:t>
      </w:r>
      <w:r>
        <w:rPr>
          <w:snapToGrid/>
        </w:rPr>
        <w:t>fejezet célja</w:t>
      </w:r>
      <w:r w:rsidR="00B2112D" w:rsidRPr="00B2112D">
        <w:rPr>
          <w:snapToGrid/>
        </w:rPr>
        <w:t>: konkrét használati esetekhez köthető, nem funkcionális követelményeket írja le.</w:t>
      </w:r>
    </w:p>
    <w:p w14:paraId="005CE319" w14:textId="0869D77A" w:rsidR="000A184D" w:rsidRPr="000A184D" w:rsidRDefault="00FC54A6" w:rsidP="000A184D">
      <w:pPr>
        <w:spacing w:before="240" w:after="240"/>
        <w:rPr>
          <w:snapToGrid/>
        </w:rPr>
      </w:pPr>
      <w:r>
        <w:lastRenderedPageBreak/>
        <w:t>{TÖRLENDŐ_RÉSZ_VÉGE}</w:t>
      </w:r>
    </w:p>
    <w:sectPr w:rsidR="000A184D" w:rsidRPr="000A184D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AA50" w14:textId="77777777" w:rsidR="002F3C84" w:rsidRDefault="002F3C84">
      <w:r>
        <w:separator/>
      </w:r>
    </w:p>
    <w:p w14:paraId="4E818CC3" w14:textId="77777777" w:rsidR="002F3C84" w:rsidRDefault="002F3C84"/>
    <w:p w14:paraId="5B01FC8A" w14:textId="77777777" w:rsidR="002F3C84" w:rsidRDefault="002F3C84" w:rsidP="00955AF6"/>
    <w:p w14:paraId="764222F4" w14:textId="77777777" w:rsidR="002F3C84" w:rsidRDefault="002F3C84" w:rsidP="00955AF6"/>
  </w:endnote>
  <w:endnote w:type="continuationSeparator" w:id="0">
    <w:p w14:paraId="633ECAA9" w14:textId="77777777" w:rsidR="002F3C84" w:rsidRDefault="002F3C84">
      <w:r>
        <w:continuationSeparator/>
      </w:r>
    </w:p>
    <w:p w14:paraId="7AF18FC1" w14:textId="77777777" w:rsidR="002F3C84" w:rsidRDefault="002F3C84"/>
    <w:p w14:paraId="2024E191" w14:textId="77777777" w:rsidR="002F3C84" w:rsidRDefault="002F3C84" w:rsidP="00955AF6"/>
    <w:p w14:paraId="41EE344B" w14:textId="77777777" w:rsidR="002F3C84" w:rsidRDefault="002F3C84" w:rsidP="00955AF6"/>
  </w:endnote>
  <w:endnote w:type="continuationNotice" w:id="1">
    <w:p w14:paraId="7257B027" w14:textId="77777777" w:rsidR="002F3C84" w:rsidRDefault="002F3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9320" w14:textId="77777777" w:rsidR="002F3C84" w:rsidRDefault="002F3C84">
      <w:r>
        <w:separator/>
      </w:r>
    </w:p>
    <w:p w14:paraId="0000FFF5" w14:textId="77777777" w:rsidR="002F3C84" w:rsidRDefault="002F3C84"/>
    <w:p w14:paraId="4167F880" w14:textId="77777777" w:rsidR="002F3C84" w:rsidRDefault="002F3C84" w:rsidP="00955AF6"/>
    <w:p w14:paraId="4CB51D91" w14:textId="77777777" w:rsidR="002F3C84" w:rsidRDefault="002F3C84" w:rsidP="00955AF6"/>
  </w:footnote>
  <w:footnote w:type="continuationSeparator" w:id="0">
    <w:p w14:paraId="2EBAA64E" w14:textId="77777777" w:rsidR="002F3C84" w:rsidRDefault="002F3C84">
      <w:r>
        <w:continuationSeparator/>
      </w:r>
    </w:p>
    <w:p w14:paraId="498AC392" w14:textId="77777777" w:rsidR="002F3C84" w:rsidRDefault="002F3C84"/>
    <w:p w14:paraId="6B7D8B95" w14:textId="77777777" w:rsidR="002F3C84" w:rsidRDefault="002F3C84" w:rsidP="00955AF6"/>
    <w:p w14:paraId="4A60C146" w14:textId="77777777" w:rsidR="002F3C84" w:rsidRDefault="002F3C84" w:rsidP="00955AF6"/>
  </w:footnote>
  <w:footnote w:type="continuationNotice" w:id="1">
    <w:p w14:paraId="3D074BB4" w14:textId="77777777" w:rsidR="002F3C84" w:rsidRDefault="002F3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826BFE"/>
    <w:multiLevelType w:val="hybridMultilevel"/>
    <w:tmpl w:val="5A82B8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601F96"/>
    <w:multiLevelType w:val="multilevel"/>
    <w:tmpl w:val="CD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FF7F57"/>
    <w:multiLevelType w:val="hybridMultilevel"/>
    <w:tmpl w:val="E19CD7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5524E32"/>
    <w:multiLevelType w:val="hybridMultilevel"/>
    <w:tmpl w:val="25AEF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5418CE"/>
    <w:multiLevelType w:val="multilevel"/>
    <w:tmpl w:val="B4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8097DE2"/>
    <w:multiLevelType w:val="hybridMultilevel"/>
    <w:tmpl w:val="517EE9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97161AF"/>
    <w:multiLevelType w:val="multilevel"/>
    <w:tmpl w:val="6F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9F64995"/>
    <w:multiLevelType w:val="multilevel"/>
    <w:tmpl w:val="20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B11D6"/>
    <w:multiLevelType w:val="hybridMultilevel"/>
    <w:tmpl w:val="C0447A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F8F1E23"/>
    <w:multiLevelType w:val="hybridMultilevel"/>
    <w:tmpl w:val="B23C3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E248B"/>
    <w:multiLevelType w:val="hybridMultilevel"/>
    <w:tmpl w:val="23167D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82D342F"/>
    <w:multiLevelType w:val="hybridMultilevel"/>
    <w:tmpl w:val="7F44B7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98243BA"/>
    <w:multiLevelType w:val="hybridMultilevel"/>
    <w:tmpl w:val="DCA8B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D05037"/>
    <w:multiLevelType w:val="hybridMultilevel"/>
    <w:tmpl w:val="0EA898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B280775"/>
    <w:multiLevelType w:val="hybridMultilevel"/>
    <w:tmpl w:val="A5729A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BC51334"/>
    <w:multiLevelType w:val="hybridMultilevel"/>
    <w:tmpl w:val="C16281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1FAC385B"/>
    <w:multiLevelType w:val="multilevel"/>
    <w:tmpl w:val="65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56C6405"/>
    <w:multiLevelType w:val="hybridMultilevel"/>
    <w:tmpl w:val="D7AC72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7FA52A8"/>
    <w:multiLevelType w:val="hybridMultilevel"/>
    <w:tmpl w:val="6DE669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897713D"/>
    <w:multiLevelType w:val="multilevel"/>
    <w:tmpl w:val="28F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C531D6C"/>
    <w:multiLevelType w:val="hybridMultilevel"/>
    <w:tmpl w:val="D86403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FD208C"/>
    <w:multiLevelType w:val="hybridMultilevel"/>
    <w:tmpl w:val="7A9E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DB704A0"/>
    <w:multiLevelType w:val="hybridMultilevel"/>
    <w:tmpl w:val="4CE0C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3F15A8C"/>
    <w:multiLevelType w:val="multilevel"/>
    <w:tmpl w:val="FB5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5DC680D"/>
    <w:multiLevelType w:val="multilevel"/>
    <w:tmpl w:val="27C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3B4D3A31"/>
    <w:multiLevelType w:val="hybridMultilevel"/>
    <w:tmpl w:val="35B4C0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3F7951EB"/>
    <w:multiLevelType w:val="hybridMultilevel"/>
    <w:tmpl w:val="EF1821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 w15:restartNumberingAfterBreak="0">
    <w:nsid w:val="43E97EB5"/>
    <w:multiLevelType w:val="hybridMultilevel"/>
    <w:tmpl w:val="755A9E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4826B77"/>
    <w:multiLevelType w:val="multilevel"/>
    <w:tmpl w:val="0D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88B3CE8"/>
    <w:multiLevelType w:val="hybridMultilevel"/>
    <w:tmpl w:val="F8A8CA32"/>
    <w:lvl w:ilvl="0" w:tplc="06EA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A043833"/>
    <w:multiLevelType w:val="hybridMultilevel"/>
    <w:tmpl w:val="78188FF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B541030"/>
    <w:multiLevelType w:val="hybridMultilevel"/>
    <w:tmpl w:val="46EAE4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4BB0614A"/>
    <w:multiLevelType w:val="hybridMultilevel"/>
    <w:tmpl w:val="369A21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0BA2C50"/>
    <w:multiLevelType w:val="hybridMultilevel"/>
    <w:tmpl w:val="87F8B5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21B218B"/>
    <w:multiLevelType w:val="multilevel"/>
    <w:tmpl w:val="30A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4FA559D"/>
    <w:multiLevelType w:val="hybridMultilevel"/>
    <w:tmpl w:val="7E4495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86A2763"/>
    <w:multiLevelType w:val="hybridMultilevel"/>
    <w:tmpl w:val="73F4D8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30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E913CDB"/>
    <w:multiLevelType w:val="hybridMultilevel"/>
    <w:tmpl w:val="C2884C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60600568"/>
    <w:multiLevelType w:val="hybridMultilevel"/>
    <w:tmpl w:val="17F0B0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608E636A"/>
    <w:multiLevelType w:val="multilevel"/>
    <w:tmpl w:val="4056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2791621"/>
    <w:multiLevelType w:val="hybridMultilevel"/>
    <w:tmpl w:val="25E06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A854D92"/>
    <w:multiLevelType w:val="hybridMultilevel"/>
    <w:tmpl w:val="3DC2B0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6DCD0DA6"/>
    <w:multiLevelType w:val="hybridMultilevel"/>
    <w:tmpl w:val="BC70A4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6F265AF2"/>
    <w:multiLevelType w:val="hybridMultilevel"/>
    <w:tmpl w:val="728031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0734186"/>
    <w:multiLevelType w:val="hybridMultilevel"/>
    <w:tmpl w:val="EA8A4E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0CD2BAD"/>
    <w:multiLevelType w:val="multilevel"/>
    <w:tmpl w:val="A4A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531258C"/>
    <w:multiLevelType w:val="multilevel"/>
    <w:tmpl w:val="62B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44448"/>
    <w:multiLevelType w:val="multilevel"/>
    <w:tmpl w:val="7A2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7AFD1849"/>
    <w:multiLevelType w:val="hybridMultilevel"/>
    <w:tmpl w:val="9BCC4D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A21277"/>
    <w:multiLevelType w:val="hybridMultilevel"/>
    <w:tmpl w:val="41FA5E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7FF830D1"/>
    <w:multiLevelType w:val="hybridMultilevel"/>
    <w:tmpl w:val="15FA57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102"/>
  </w:num>
  <w:num w:numId="3" w16cid:durableId="1509101535">
    <w:abstractNumId w:val="129"/>
  </w:num>
  <w:num w:numId="4" w16cid:durableId="866865923">
    <w:abstractNumId w:val="34"/>
  </w:num>
  <w:num w:numId="5" w16cid:durableId="628167932">
    <w:abstractNumId w:val="171"/>
  </w:num>
  <w:num w:numId="6" w16cid:durableId="601645952">
    <w:abstractNumId w:val="164"/>
  </w:num>
  <w:num w:numId="7" w16cid:durableId="791171167">
    <w:abstractNumId w:val="42"/>
  </w:num>
  <w:num w:numId="8" w16cid:durableId="947587974">
    <w:abstractNumId w:val="31"/>
  </w:num>
  <w:num w:numId="9" w16cid:durableId="1351877648">
    <w:abstractNumId w:val="115"/>
  </w:num>
  <w:num w:numId="10" w16cid:durableId="1553805848">
    <w:abstractNumId w:val="25"/>
  </w:num>
  <w:num w:numId="11" w16cid:durableId="100997681">
    <w:abstractNumId w:val="95"/>
  </w:num>
  <w:num w:numId="12" w16cid:durableId="1789854285">
    <w:abstractNumId w:val="6"/>
  </w:num>
  <w:num w:numId="13" w16cid:durableId="674765996">
    <w:abstractNumId w:val="41"/>
  </w:num>
  <w:num w:numId="14" w16cid:durableId="871919073">
    <w:abstractNumId w:val="71"/>
  </w:num>
  <w:num w:numId="15" w16cid:durableId="1666660972">
    <w:abstractNumId w:val="22"/>
  </w:num>
  <w:num w:numId="16" w16cid:durableId="682131025">
    <w:abstractNumId w:val="102"/>
  </w:num>
  <w:num w:numId="17" w16cid:durableId="1419788487">
    <w:abstractNumId w:val="145"/>
  </w:num>
  <w:num w:numId="18" w16cid:durableId="1454596457">
    <w:abstractNumId w:val="125"/>
  </w:num>
  <w:num w:numId="19" w16cid:durableId="813521190">
    <w:abstractNumId w:val="122"/>
  </w:num>
  <w:num w:numId="20" w16cid:durableId="1635796727">
    <w:abstractNumId w:val="137"/>
  </w:num>
  <w:num w:numId="21" w16cid:durableId="244413641">
    <w:abstractNumId w:val="80"/>
  </w:num>
  <w:num w:numId="22" w16cid:durableId="335419686">
    <w:abstractNumId w:val="53"/>
  </w:num>
  <w:num w:numId="23" w16cid:durableId="156768607">
    <w:abstractNumId w:val="3"/>
  </w:num>
  <w:num w:numId="24" w16cid:durableId="925264583">
    <w:abstractNumId w:val="30"/>
  </w:num>
  <w:num w:numId="25" w16cid:durableId="1525316852">
    <w:abstractNumId w:val="46"/>
  </w:num>
  <w:num w:numId="26" w16cid:durableId="1223755069">
    <w:abstractNumId w:val="147"/>
  </w:num>
  <w:num w:numId="27" w16cid:durableId="2069064998">
    <w:abstractNumId w:val="66"/>
  </w:num>
  <w:num w:numId="28" w16cid:durableId="1270316865">
    <w:abstractNumId w:val="26"/>
  </w:num>
  <w:num w:numId="29" w16cid:durableId="1114903687">
    <w:abstractNumId w:val="78"/>
  </w:num>
  <w:num w:numId="30" w16cid:durableId="1910769964">
    <w:abstractNumId w:val="36"/>
  </w:num>
  <w:num w:numId="31" w16cid:durableId="90318855">
    <w:abstractNumId w:val="105"/>
  </w:num>
  <w:num w:numId="32" w16cid:durableId="805127625">
    <w:abstractNumId w:val="159"/>
  </w:num>
  <w:num w:numId="33" w16cid:durableId="913585396">
    <w:abstractNumId w:val="87"/>
  </w:num>
  <w:num w:numId="34" w16cid:durableId="1546214397">
    <w:abstractNumId w:val="79"/>
  </w:num>
  <w:num w:numId="35" w16cid:durableId="332339033">
    <w:abstractNumId w:val="172"/>
  </w:num>
  <w:num w:numId="36" w16cid:durableId="1411854060">
    <w:abstractNumId w:val="106"/>
  </w:num>
  <w:num w:numId="37" w16cid:durableId="152260826">
    <w:abstractNumId w:val="12"/>
  </w:num>
  <w:num w:numId="38" w16cid:durableId="1404524744">
    <w:abstractNumId w:val="86"/>
  </w:num>
  <w:num w:numId="39" w16cid:durableId="2031835938">
    <w:abstractNumId w:val="5"/>
  </w:num>
  <w:num w:numId="40" w16cid:durableId="609774499">
    <w:abstractNumId w:val="21"/>
  </w:num>
  <w:num w:numId="41" w16cid:durableId="117376994">
    <w:abstractNumId w:val="20"/>
  </w:num>
  <w:num w:numId="42" w16cid:durableId="1325931751">
    <w:abstractNumId w:val="177"/>
  </w:num>
  <w:num w:numId="43" w16cid:durableId="41517010">
    <w:abstractNumId w:val="158"/>
  </w:num>
  <w:num w:numId="44" w16cid:durableId="902332092">
    <w:abstractNumId w:val="89"/>
  </w:num>
  <w:num w:numId="45" w16cid:durableId="1411124450">
    <w:abstractNumId w:val="153"/>
  </w:num>
  <w:num w:numId="46" w16cid:durableId="807824748">
    <w:abstractNumId w:val="64"/>
  </w:num>
  <w:num w:numId="47" w16cid:durableId="483548719">
    <w:abstractNumId w:val="150"/>
  </w:num>
  <w:num w:numId="48" w16cid:durableId="421099964">
    <w:abstractNumId w:val="151"/>
  </w:num>
  <w:num w:numId="49" w16cid:durableId="1608660994">
    <w:abstractNumId w:val="130"/>
  </w:num>
  <w:num w:numId="50" w16cid:durableId="265188546">
    <w:abstractNumId w:val="2"/>
  </w:num>
  <w:num w:numId="51" w16cid:durableId="596445580">
    <w:abstractNumId w:val="102"/>
  </w:num>
  <w:num w:numId="52" w16cid:durableId="1209879642">
    <w:abstractNumId w:val="102"/>
  </w:num>
  <w:num w:numId="53" w16cid:durableId="729618747">
    <w:abstractNumId w:val="83"/>
  </w:num>
  <w:num w:numId="54" w16cid:durableId="1177384840">
    <w:abstractNumId w:val="170"/>
  </w:num>
  <w:num w:numId="55" w16cid:durableId="1884246946">
    <w:abstractNumId w:val="91"/>
  </w:num>
  <w:num w:numId="56" w16cid:durableId="1374035160">
    <w:abstractNumId w:val="96"/>
  </w:num>
  <w:num w:numId="57" w16cid:durableId="1759860643">
    <w:abstractNumId w:val="98"/>
  </w:num>
  <w:num w:numId="58" w16cid:durableId="2048214727">
    <w:abstractNumId w:val="167"/>
  </w:num>
  <w:num w:numId="59" w16cid:durableId="493299913">
    <w:abstractNumId w:val="162"/>
  </w:num>
  <w:num w:numId="60" w16cid:durableId="855919871">
    <w:abstractNumId w:val="51"/>
  </w:num>
  <w:num w:numId="61" w16cid:durableId="741218837">
    <w:abstractNumId w:val="101"/>
  </w:num>
  <w:num w:numId="62" w16cid:durableId="756363218">
    <w:abstractNumId w:val="121"/>
  </w:num>
  <w:num w:numId="63" w16cid:durableId="1473672007">
    <w:abstractNumId w:val="99"/>
  </w:num>
  <w:num w:numId="64" w16cid:durableId="164018311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109"/>
  </w:num>
  <w:num w:numId="67" w16cid:durableId="66574180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112"/>
  </w:num>
  <w:num w:numId="70" w16cid:durableId="195897397">
    <w:abstractNumId w:val="67"/>
  </w:num>
  <w:num w:numId="71" w16cid:durableId="819930385">
    <w:abstractNumId w:val="15"/>
  </w:num>
  <w:num w:numId="72" w16cid:durableId="1817068767">
    <w:abstractNumId w:val="100"/>
  </w:num>
  <w:num w:numId="73" w16cid:durableId="1957057115">
    <w:abstractNumId w:val="152"/>
  </w:num>
  <w:num w:numId="74" w16cid:durableId="1848713470">
    <w:abstractNumId w:val="165"/>
  </w:num>
  <w:num w:numId="75" w16cid:durableId="2126578898">
    <w:abstractNumId w:val="52"/>
  </w:num>
  <w:num w:numId="76" w16cid:durableId="466944087">
    <w:abstractNumId w:val="63"/>
  </w:num>
  <w:num w:numId="77" w16cid:durableId="685787109">
    <w:abstractNumId w:val="94"/>
  </w:num>
  <w:num w:numId="78" w16cid:durableId="744765898">
    <w:abstractNumId w:val="123"/>
  </w:num>
  <w:num w:numId="79" w16cid:durableId="311641710">
    <w:abstractNumId w:val="111"/>
  </w:num>
  <w:num w:numId="80" w16cid:durableId="1433891237">
    <w:abstractNumId w:val="59"/>
  </w:num>
  <w:num w:numId="81" w16cid:durableId="1859272352">
    <w:abstractNumId w:val="14"/>
  </w:num>
  <w:num w:numId="82" w16cid:durableId="816723359">
    <w:abstractNumId w:val="107"/>
  </w:num>
  <w:num w:numId="83" w16cid:durableId="1072001996">
    <w:abstractNumId w:val="84"/>
  </w:num>
  <w:num w:numId="84" w16cid:durableId="958147005">
    <w:abstractNumId w:val="166"/>
  </w:num>
  <w:num w:numId="85" w16cid:durableId="1125543262">
    <w:abstractNumId w:val="17"/>
  </w:num>
  <w:num w:numId="86" w16cid:durableId="640696659">
    <w:abstractNumId w:val="127"/>
  </w:num>
  <w:num w:numId="87" w16cid:durableId="878473418">
    <w:abstractNumId w:val="169"/>
  </w:num>
  <w:num w:numId="88" w16cid:durableId="783502904">
    <w:abstractNumId w:val="93"/>
  </w:num>
  <w:num w:numId="89" w16cid:durableId="848712912">
    <w:abstractNumId w:val="175"/>
  </w:num>
  <w:num w:numId="90" w16cid:durableId="1940480651">
    <w:abstractNumId w:val="163"/>
  </w:num>
  <w:num w:numId="91" w16cid:durableId="215047573">
    <w:abstractNumId w:val="77"/>
  </w:num>
  <w:num w:numId="92" w16cid:durableId="2027291723">
    <w:abstractNumId w:val="132"/>
  </w:num>
  <w:num w:numId="93" w16cid:durableId="435560523">
    <w:abstractNumId w:val="27"/>
  </w:num>
  <w:num w:numId="94" w16cid:durableId="806315217">
    <w:abstractNumId w:val="139"/>
  </w:num>
  <w:num w:numId="95" w16cid:durableId="528566026">
    <w:abstractNumId w:val="28"/>
  </w:num>
  <w:num w:numId="96" w16cid:durableId="2117092083">
    <w:abstractNumId w:val="57"/>
  </w:num>
  <w:num w:numId="97" w16cid:durableId="1877699015">
    <w:abstractNumId w:val="116"/>
  </w:num>
  <w:num w:numId="98" w16cid:durableId="1821538167">
    <w:abstractNumId w:val="149"/>
  </w:num>
  <w:num w:numId="99" w16cid:durableId="515657796">
    <w:abstractNumId w:val="37"/>
  </w:num>
  <w:num w:numId="100" w16cid:durableId="1102267183">
    <w:abstractNumId w:val="76"/>
  </w:num>
  <w:num w:numId="101" w16cid:durableId="646398496">
    <w:abstractNumId w:val="176"/>
  </w:num>
  <w:num w:numId="102" w16cid:durableId="1868448114">
    <w:abstractNumId w:val="13"/>
  </w:num>
  <w:num w:numId="103" w16cid:durableId="1855609610">
    <w:abstractNumId w:val="55"/>
  </w:num>
  <w:num w:numId="104" w16cid:durableId="956833019">
    <w:abstractNumId w:val="143"/>
  </w:num>
  <w:num w:numId="105" w16cid:durableId="397945627">
    <w:abstractNumId w:val="126"/>
  </w:num>
  <w:num w:numId="106" w16cid:durableId="2142460654">
    <w:abstractNumId w:val="74"/>
  </w:num>
  <w:num w:numId="107" w16cid:durableId="2141221557">
    <w:abstractNumId w:val="117"/>
  </w:num>
  <w:num w:numId="108" w16cid:durableId="571892077">
    <w:abstractNumId w:val="33"/>
  </w:num>
  <w:num w:numId="109" w16cid:durableId="2130204264">
    <w:abstractNumId w:val="119"/>
  </w:num>
  <w:num w:numId="110" w16cid:durableId="1682924716">
    <w:abstractNumId w:val="56"/>
  </w:num>
  <w:num w:numId="111" w16cid:durableId="1275331055">
    <w:abstractNumId w:val="131"/>
  </w:num>
  <w:num w:numId="112" w16cid:durableId="1628661501">
    <w:abstractNumId w:val="81"/>
  </w:num>
  <w:num w:numId="113" w16cid:durableId="181554477">
    <w:abstractNumId w:val="1"/>
  </w:num>
  <w:num w:numId="114" w16cid:durableId="1554003584">
    <w:abstractNumId w:val="32"/>
  </w:num>
  <w:num w:numId="115" w16cid:durableId="905066603">
    <w:abstractNumId w:val="69"/>
  </w:num>
  <w:num w:numId="116" w16cid:durableId="1866555542">
    <w:abstractNumId w:val="47"/>
  </w:num>
  <w:num w:numId="117" w16cid:durableId="1972711120">
    <w:abstractNumId w:val="49"/>
  </w:num>
  <w:num w:numId="118" w16cid:durableId="512766746">
    <w:abstractNumId w:val="144"/>
  </w:num>
  <w:num w:numId="119" w16cid:durableId="2107797701">
    <w:abstractNumId w:val="65"/>
  </w:num>
  <w:num w:numId="120" w16cid:durableId="1402018753">
    <w:abstractNumId w:val="24"/>
  </w:num>
  <w:num w:numId="121" w16cid:durableId="1829132913">
    <w:abstractNumId w:val="140"/>
  </w:num>
  <w:num w:numId="122" w16cid:durableId="1554124446">
    <w:abstractNumId w:val="157"/>
  </w:num>
  <w:num w:numId="123" w16cid:durableId="1239243165">
    <w:abstractNumId w:val="141"/>
  </w:num>
  <w:num w:numId="124" w16cid:durableId="551232140">
    <w:abstractNumId w:val="88"/>
  </w:num>
  <w:num w:numId="125" w16cid:durableId="780104113">
    <w:abstractNumId w:val="136"/>
  </w:num>
  <w:num w:numId="126" w16cid:durableId="1275362285">
    <w:abstractNumId w:val="179"/>
  </w:num>
  <w:num w:numId="127" w16cid:durableId="1837308883">
    <w:abstractNumId w:val="68"/>
  </w:num>
  <w:num w:numId="128" w16cid:durableId="426731156">
    <w:abstractNumId w:val="38"/>
  </w:num>
  <w:num w:numId="129" w16cid:durableId="64109460">
    <w:abstractNumId w:val="146"/>
  </w:num>
  <w:num w:numId="130" w16cid:durableId="4594541">
    <w:abstractNumId w:val="138"/>
  </w:num>
  <w:num w:numId="131" w16cid:durableId="1622689422">
    <w:abstractNumId w:val="154"/>
  </w:num>
  <w:num w:numId="132" w16cid:durableId="362362220">
    <w:abstractNumId w:val="11"/>
  </w:num>
  <w:num w:numId="133" w16cid:durableId="730814791">
    <w:abstractNumId w:val="48"/>
  </w:num>
  <w:num w:numId="134" w16cid:durableId="1048067422">
    <w:abstractNumId w:val="10"/>
  </w:num>
  <w:num w:numId="135" w16cid:durableId="941457202">
    <w:abstractNumId w:val="108"/>
  </w:num>
  <w:num w:numId="136" w16cid:durableId="251473930">
    <w:abstractNumId w:val="73"/>
  </w:num>
  <w:num w:numId="137" w16cid:durableId="2784002">
    <w:abstractNumId w:val="113"/>
  </w:num>
  <w:num w:numId="138" w16cid:durableId="485126693">
    <w:abstractNumId w:val="90"/>
  </w:num>
  <w:num w:numId="139" w16cid:durableId="712921204">
    <w:abstractNumId w:val="62"/>
  </w:num>
  <w:num w:numId="140" w16cid:durableId="602343228">
    <w:abstractNumId w:val="82"/>
  </w:num>
  <w:num w:numId="141" w16cid:durableId="1177034794">
    <w:abstractNumId w:val="104"/>
  </w:num>
  <w:num w:numId="142" w16cid:durableId="1999578892">
    <w:abstractNumId w:val="58"/>
  </w:num>
  <w:num w:numId="143" w16cid:durableId="1486311048">
    <w:abstractNumId w:val="120"/>
  </w:num>
  <w:num w:numId="144" w16cid:durableId="1691105124">
    <w:abstractNumId w:val="7"/>
  </w:num>
  <w:num w:numId="145" w16cid:durableId="1629050718">
    <w:abstractNumId w:val="85"/>
  </w:num>
  <w:num w:numId="146" w16cid:durableId="1712918151">
    <w:abstractNumId w:val="19"/>
  </w:num>
  <w:num w:numId="147" w16cid:durableId="1573811347">
    <w:abstractNumId w:val="18"/>
  </w:num>
  <w:num w:numId="148" w16cid:durableId="1002515984">
    <w:abstractNumId w:val="173"/>
  </w:num>
  <w:num w:numId="149" w16cid:durableId="227964578">
    <w:abstractNumId w:val="142"/>
  </w:num>
  <w:num w:numId="150" w16cid:durableId="941765678">
    <w:abstractNumId w:val="9"/>
  </w:num>
  <w:num w:numId="151" w16cid:durableId="408189887">
    <w:abstractNumId w:val="75"/>
  </w:num>
  <w:num w:numId="152" w16cid:durableId="2115590400">
    <w:abstractNumId w:val="61"/>
  </w:num>
  <w:num w:numId="153" w16cid:durableId="2093776261">
    <w:abstractNumId w:val="50"/>
  </w:num>
  <w:num w:numId="154" w16cid:durableId="1212307791">
    <w:abstractNumId w:val="155"/>
  </w:num>
  <w:num w:numId="155" w16cid:durableId="1387799284">
    <w:abstractNumId w:val="72"/>
  </w:num>
  <w:num w:numId="156" w16cid:durableId="10164692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605070391">
    <w:abstractNumId w:val="180"/>
  </w:num>
  <w:num w:numId="158" w16cid:durableId="1807694460">
    <w:abstractNumId w:val="156"/>
  </w:num>
  <w:num w:numId="159" w16cid:durableId="1556694502">
    <w:abstractNumId w:val="114"/>
  </w:num>
  <w:num w:numId="160" w16cid:durableId="360135926">
    <w:abstractNumId w:val="174"/>
  </w:num>
  <w:num w:numId="161" w16cid:durableId="1906064190">
    <w:abstractNumId w:val="16"/>
  </w:num>
  <w:num w:numId="162" w16cid:durableId="1598440013">
    <w:abstractNumId w:val="103"/>
  </w:num>
  <w:num w:numId="163" w16cid:durableId="401218181">
    <w:abstractNumId w:val="54"/>
  </w:num>
  <w:num w:numId="164" w16cid:durableId="2113892207">
    <w:abstractNumId w:val="124"/>
  </w:num>
  <w:num w:numId="165" w16cid:durableId="445780039">
    <w:abstractNumId w:val="39"/>
  </w:num>
  <w:num w:numId="166" w16cid:durableId="518274225">
    <w:abstractNumId w:val="29"/>
  </w:num>
  <w:num w:numId="167" w16cid:durableId="1195657244">
    <w:abstractNumId w:val="45"/>
  </w:num>
  <w:num w:numId="168" w16cid:durableId="709496874">
    <w:abstractNumId w:val="92"/>
  </w:num>
  <w:num w:numId="169" w16cid:durableId="1425884166">
    <w:abstractNumId w:val="110"/>
  </w:num>
  <w:num w:numId="170" w16cid:durableId="863445464">
    <w:abstractNumId w:val="23"/>
  </w:num>
  <w:num w:numId="171" w16cid:durableId="1719012822">
    <w:abstractNumId w:val="8"/>
  </w:num>
  <w:num w:numId="172" w16cid:durableId="407306645">
    <w:abstractNumId w:val="168"/>
  </w:num>
  <w:num w:numId="173" w16cid:durableId="259919919">
    <w:abstractNumId w:val="135"/>
  </w:num>
  <w:num w:numId="174" w16cid:durableId="909577318">
    <w:abstractNumId w:val="134"/>
  </w:num>
  <w:num w:numId="175" w16cid:durableId="1106652133">
    <w:abstractNumId w:val="60"/>
  </w:num>
  <w:num w:numId="176" w16cid:durableId="81606133">
    <w:abstractNumId w:val="70"/>
  </w:num>
  <w:num w:numId="177" w16cid:durableId="131750718">
    <w:abstractNumId w:val="44"/>
  </w:num>
  <w:num w:numId="178" w16cid:durableId="417288599">
    <w:abstractNumId w:val="133"/>
  </w:num>
  <w:num w:numId="179" w16cid:durableId="1448697555">
    <w:abstractNumId w:val="43"/>
  </w:num>
  <w:num w:numId="180" w16cid:durableId="1105541129">
    <w:abstractNumId w:val="148"/>
  </w:num>
  <w:num w:numId="181" w16cid:durableId="769472109">
    <w:abstractNumId w:val="161"/>
  </w:num>
  <w:num w:numId="182" w16cid:durableId="262955599">
    <w:abstractNumId w:val="97"/>
  </w:num>
  <w:num w:numId="183" w16cid:durableId="189923799">
    <w:abstractNumId w:val="118"/>
  </w:num>
  <w:num w:numId="184" w16cid:durableId="202207973">
    <w:abstractNumId w:val="40"/>
  </w:num>
  <w:num w:numId="185" w16cid:durableId="39480233">
    <w:abstractNumId w:val="4"/>
  </w:num>
  <w:num w:numId="186" w16cid:durableId="2101098372">
    <w:abstractNumId w:val="178"/>
  </w:num>
  <w:num w:numId="187" w16cid:durableId="368142438">
    <w:abstractNumId w:val="128"/>
  </w:num>
  <w:num w:numId="188" w16cid:durableId="226116885">
    <w:abstractNumId w:val="160"/>
  </w:num>
  <w:num w:numId="189" w16cid:durableId="1077895334">
    <w:abstractNumId w:val="35"/>
  </w:num>
  <w:num w:numId="190" w16cid:durableId="122946112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5350583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043094872">
    <w:abstractNumId w:val="10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184D"/>
    <w:rsid w:val="000A5E2C"/>
    <w:rsid w:val="000B1E39"/>
    <w:rsid w:val="000B2A9B"/>
    <w:rsid w:val="000B7902"/>
    <w:rsid w:val="000C03A0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117A2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192C"/>
    <w:rsid w:val="002066A4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3C84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80632"/>
    <w:rsid w:val="003900AD"/>
    <w:rsid w:val="003914F2"/>
    <w:rsid w:val="00392EAE"/>
    <w:rsid w:val="00393A36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3F7E97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2240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142C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6522"/>
    <w:rsid w:val="004D7B34"/>
    <w:rsid w:val="004E05E1"/>
    <w:rsid w:val="004E0B1C"/>
    <w:rsid w:val="004E136C"/>
    <w:rsid w:val="004E17F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040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670C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571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4F3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05C95"/>
    <w:rsid w:val="0071198C"/>
    <w:rsid w:val="007119D5"/>
    <w:rsid w:val="00712141"/>
    <w:rsid w:val="00712169"/>
    <w:rsid w:val="0071346F"/>
    <w:rsid w:val="00713860"/>
    <w:rsid w:val="00716282"/>
    <w:rsid w:val="00720AD2"/>
    <w:rsid w:val="00720C56"/>
    <w:rsid w:val="007238C1"/>
    <w:rsid w:val="00725942"/>
    <w:rsid w:val="00734B89"/>
    <w:rsid w:val="007355A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628C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800F6A"/>
    <w:rsid w:val="00803DF0"/>
    <w:rsid w:val="008040DE"/>
    <w:rsid w:val="0080561A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A24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C75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8F755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69B"/>
    <w:rsid w:val="009559BF"/>
    <w:rsid w:val="00955AF6"/>
    <w:rsid w:val="00957DFF"/>
    <w:rsid w:val="009608DE"/>
    <w:rsid w:val="009623D1"/>
    <w:rsid w:val="0096251D"/>
    <w:rsid w:val="009641C9"/>
    <w:rsid w:val="00964AB8"/>
    <w:rsid w:val="00965AC6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184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27529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056A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112D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177"/>
    <w:rsid w:val="00BA65AF"/>
    <w:rsid w:val="00BA6DE5"/>
    <w:rsid w:val="00BB01FC"/>
    <w:rsid w:val="00BB2E58"/>
    <w:rsid w:val="00BB5A0B"/>
    <w:rsid w:val="00BB6683"/>
    <w:rsid w:val="00BB7FF4"/>
    <w:rsid w:val="00BC6C1C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276B6"/>
    <w:rsid w:val="00C30BC9"/>
    <w:rsid w:val="00C328C9"/>
    <w:rsid w:val="00C34932"/>
    <w:rsid w:val="00C40A82"/>
    <w:rsid w:val="00C446D6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0EEA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86C63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97F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72A3E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3598"/>
    <w:rsid w:val="00EE67A6"/>
    <w:rsid w:val="00EE6D56"/>
    <w:rsid w:val="00EF1A2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C54A6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5569B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17606D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  <w:style w:type="character" w:customStyle="1" w:styleId="inline-comment-marker">
    <w:name w:val="inline-comment-marker"/>
    <w:basedOn w:val="Bekezdsalapbettpusa"/>
    <w:rsid w:val="004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25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11236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66628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474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008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8508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5603">
              <w:marLeft w:val="0"/>
              <w:marRight w:val="0"/>
              <w:marTop w:val="150"/>
              <w:marBottom w:val="240"/>
              <w:divBdr>
                <w:top w:val="single" w:sz="6" w:space="8" w:color="FFEAAE"/>
                <w:left w:val="single" w:sz="6" w:space="27" w:color="FFEAAE"/>
                <w:bottom w:val="single" w:sz="6" w:space="8" w:color="FFEAAE"/>
                <w:right w:val="single" w:sz="6" w:space="8" w:color="FFEAAE"/>
              </w:divBdr>
              <w:divsChild>
                <w:div w:id="12258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13AFB"/>
    <w:rsid w:val="00073E33"/>
    <w:rsid w:val="001117A2"/>
    <w:rsid w:val="00133613"/>
    <w:rsid w:val="001B4BA5"/>
    <w:rsid w:val="001C46F1"/>
    <w:rsid w:val="00280ACE"/>
    <w:rsid w:val="003A5A17"/>
    <w:rsid w:val="003E2575"/>
    <w:rsid w:val="004038B8"/>
    <w:rsid w:val="0061424E"/>
    <w:rsid w:val="0062263D"/>
    <w:rsid w:val="009703A6"/>
    <w:rsid w:val="00976811"/>
    <w:rsid w:val="00C11CB4"/>
    <w:rsid w:val="00D75B4E"/>
    <w:rsid w:val="00D84355"/>
    <w:rsid w:val="00EC0116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4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2795</Words>
  <Characters>19289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Maknyik Péter</cp:lastModifiedBy>
  <cp:revision>4</cp:revision>
  <cp:lastPrinted>2022-04-04T10:21:00Z</cp:lastPrinted>
  <dcterms:created xsi:type="dcterms:W3CDTF">2024-10-24T12:25:00Z</dcterms:created>
  <dcterms:modified xsi:type="dcterms:W3CDTF">2025-03-12T14:01:00Z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